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43" w:rsidRDefault="00B61143" w:rsidP="00B61143">
      <w:pPr>
        <w:spacing w:after="0" w:line="240" w:lineRule="auto"/>
        <w:rPr>
          <w:rFonts w:ascii="Arial" w:hAnsi="Arial" w:cs="Arial"/>
          <w:b/>
          <w:sz w:val="28"/>
          <w:szCs w:val="28"/>
        </w:rPr>
      </w:pPr>
      <w:bookmarkStart w:id="0" w:name="_GoBack"/>
      <w:bookmarkEnd w:id="0"/>
      <w:r w:rsidRPr="00DA5996">
        <w:rPr>
          <w:rFonts w:ascii="Arial" w:hAnsi="Arial" w:cs="Arial"/>
          <w:b/>
          <w:sz w:val="32"/>
          <w:szCs w:val="32"/>
        </w:rPr>
        <w:t>Module Three, Lesson #1:</w:t>
      </w:r>
      <w:r>
        <w:rPr>
          <w:rFonts w:ascii="Arial" w:hAnsi="Arial" w:cs="Arial"/>
          <w:sz w:val="32"/>
          <w:szCs w:val="32"/>
        </w:rPr>
        <w:t xml:space="preserve">  </w:t>
      </w:r>
      <w:r w:rsidRPr="00B55BE2">
        <w:rPr>
          <w:rFonts w:ascii="Arial" w:hAnsi="Arial" w:cs="Arial"/>
          <w:sz w:val="32"/>
          <w:szCs w:val="32"/>
        </w:rPr>
        <w:t xml:space="preserve"> </w:t>
      </w:r>
      <w:r>
        <w:rPr>
          <w:rFonts w:ascii="Arial" w:hAnsi="Arial" w:cs="Arial"/>
          <w:sz w:val="32"/>
          <w:szCs w:val="32"/>
        </w:rPr>
        <w:t>Free Human Action</w:t>
      </w:r>
      <w:r w:rsidR="00062657">
        <w:rPr>
          <w:rFonts w:ascii="Arial" w:hAnsi="Arial" w:cs="Arial"/>
          <w:sz w:val="32"/>
          <w:szCs w:val="32"/>
        </w:rPr>
        <w:t xml:space="preserve">   CCC </w:t>
      </w:r>
      <w:proofErr w:type="spellStart"/>
      <w:r w:rsidR="00062657">
        <w:rPr>
          <w:rFonts w:ascii="Arial" w:hAnsi="Arial" w:cs="Arial"/>
          <w:sz w:val="32"/>
          <w:szCs w:val="32"/>
        </w:rPr>
        <w:t>nn</w:t>
      </w:r>
      <w:proofErr w:type="spellEnd"/>
      <w:r w:rsidR="00062657">
        <w:rPr>
          <w:rFonts w:ascii="Arial" w:hAnsi="Arial" w:cs="Arial"/>
          <w:sz w:val="32"/>
          <w:szCs w:val="32"/>
        </w:rPr>
        <w:t>. 1749-1</w:t>
      </w:r>
      <w:r w:rsidR="00B2636E">
        <w:rPr>
          <w:rFonts w:ascii="Arial" w:hAnsi="Arial" w:cs="Arial"/>
          <w:sz w:val="32"/>
          <w:szCs w:val="32"/>
        </w:rPr>
        <w:t>7</w:t>
      </w:r>
      <w:r w:rsidR="00062657">
        <w:rPr>
          <w:rFonts w:ascii="Arial" w:hAnsi="Arial" w:cs="Arial"/>
          <w:sz w:val="32"/>
          <w:szCs w:val="32"/>
        </w:rPr>
        <w:t>75</w:t>
      </w:r>
    </w:p>
    <w:p w:rsidR="00B61143" w:rsidRDefault="00B61143" w:rsidP="00B61143">
      <w:pPr>
        <w:spacing w:after="0" w:line="240" w:lineRule="auto"/>
        <w:rPr>
          <w:rFonts w:ascii="Arial" w:hAnsi="Arial" w:cs="Arial"/>
          <w:b/>
          <w:sz w:val="28"/>
          <w:szCs w:val="28"/>
        </w:rPr>
      </w:pPr>
    </w:p>
    <w:p w:rsidR="00B61143" w:rsidRDefault="00062657" w:rsidP="00B61143">
      <w:pPr>
        <w:spacing w:after="0" w:line="240" w:lineRule="auto"/>
        <w:rPr>
          <w:rFonts w:ascii="Arial" w:hAnsi="Arial" w:cs="Arial"/>
          <w:b/>
          <w:sz w:val="28"/>
          <w:szCs w:val="28"/>
        </w:rPr>
      </w:pPr>
      <w:r>
        <w:rPr>
          <w:rFonts w:ascii="Arial" w:hAnsi="Arial" w:cs="Arial"/>
          <w:b/>
          <w:sz w:val="28"/>
          <w:szCs w:val="28"/>
        </w:rPr>
        <w:t xml:space="preserve">This week:  </w:t>
      </w:r>
    </w:p>
    <w:p w:rsidR="00062657" w:rsidRDefault="00877914" w:rsidP="00062657">
      <w:pPr>
        <w:spacing w:after="0" w:line="240" w:lineRule="auto"/>
        <w:rPr>
          <w:rFonts w:ascii="Arial" w:hAnsi="Arial" w:cs="Arial"/>
        </w:rPr>
      </w:pPr>
      <w:r>
        <w:rPr>
          <w:rFonts w:ascii="Arial" w:hAnsi="Arial" w:cs="Arial"/>
        </w:rPr>
        <w:t xml:space="preserve">Article </w:t>
      </w:r>
      <w:r w:rsidR="00062657">
        <w:rPr>
          <w:rFonts w:ascii="Arial" w:hAnsi="Arial" w:cs="Arial"/>
        </w:rPr>
        <w:t xml:space="preserve">IV. The nature of free </w:t>
      </w:r>
      <w:r w:rsidR="00062657" w:rsidRPr="003706FF">
        <w:rPr>
          <w:rFonts w:ascii="Arial" w:hAnsi="Arial" w:cs="Arial"/>
          <w:b/>
        </w:rPr>
        <w:t>human acts</w:t>
      </w:r>
      <w:r w:rsidR="00062657">
        <w:rPr>
          <w:rFonts w:ascii="Arial" w:hAnsi="Arial" w:cs="Arial"/>
        </w:rPr>
        <w:t xml:space="preserve"> that move us toward (or away from) the goal</w:t>
      </w:r>
      <w:r w:rsidR="00062657">
        <w:rPr>
          <w:rFonts w:ascii="Arial" w:hAnsi="Arial" w:cs="Arial"/>
        </w:rPr>
        <w:tab/>
        <w:t>1749-1761</w:t>
      </w:r>
    </w:p>
    <w:p w:rsidR="00062657" w:rsidRDefault="00062657" w:rsidP="00062657">
      <w:pPr>
        <w:spacing w:after="0" w:line="240" w:lineRule="auto"/>
        <w:rPr>
          <w:rFonts w:ascii="Arial" w:hAnsi="Arial" w:cs="Arial"/>
        </w:rPr>
      </w:pPr>
      <w:r>
        <w:rPr>
          <w:rFonts w:ascii="Arial" w:hAnsi="Arial" w:cs="Arial"/>
        </w:rPr>
        <w:tab/>
        <w:t>Specifically:  the symphony of intellect &amp; will in choosing freely in truth for love</w:t>
      </w:r>
    </w:p>
    <w:p w:rsidR="00062657" w:rsidRDefault="00877914" w:rsidP="00062657">
      <w:pPr>
        <w:spacing w:after="0" w:line="240" w:lineRule="auto"/>
        <w:rPr>
          <w:rFonts w:ascii="Arial" w:hAnsi="Arial" w:cs="Arial"/>
        </w:rPr>
      </w:pPr>
      <w:r>
        <w:rPr>
          <w:rFonts w:ascii="Arial" w:hAnsi="Arial" w:cs="Arial"/>
        </w:rPr>
        <w:t xml:space="preserve">Article </w:t>
      </w:r>
      <w:r w:rsidR="00062657">
        <w:rPr>
          <w:rFonts w:ascii="Arial" w:hAnsi="Arial" w:cs="Arial"/>
        </w:rPr>
        <w:t xml:space="preserve">V.  A closer look at our embodiment:  the </w:t>
      </w:r>
      <w:r w:rsidR="00062657" w:rsidRPr="003706FF">
        <w:rPr>
          <w:rFonts w:ascii="Arial" w:hAnsi="Arial" w:cs="Arial"/>
          <w:b/>
        </w:rPr>
        <w:t>passions</w:t>
      </w:r>
      <w:r w:rsidR="00062657">
        <w:rPr>
          <w:rFonts w:ascii="Arial" w:hAnsi="Arial" w:cs="Arial"/>
        </w:rPr>
        <w:t xml:space="preserve"> &amp; their relation to choosing</w:t>
      </w:r>
      <w:r w:rsidR="00062657">
        <w:rPr>
          <w:rFonts w:ascii="Arial" w:hAnsi="Arial" w:cs="Arial"/>
        </w:rPr>
        <w:tab/>
        <w:t>1762-1775</w:t>
      </w:r>
    </w:p>
    <w:p w:rsidR="00062657" w:rsidRDefault="00062657" w:rsidP="00B61143">
      <w:pPr>
        <w:spacing w:after="0" w:line="240" w:lineRule="auto"/>
        <w:rPr>
          <w:rFonts w:ascii="Arial" w:hAnsi="Arial" w:cs="Arial"/>
          <w:b/>
          <w:sz w:val="28"/>
          <w:szCs w:val="28"/>
        </w:rPr>
      </w:pPr>
    </w:p>
    <w:p w:rsidR="00877914" w:rsidRDefault="00877914" w:rsidP="00B61143">
      <w:pPr>
        <w:spacing w:after="0" w:line="240" w:lineRule="auto"/>
        <w:rPr>
          <w:rFonts w:ascii="Arial" w:hAnsi="Arial" w:cs="Arial"/>
          <w:b/>
          <w:sz w:val="28"/>
          <w:szCs w:val="28"/>
        </w:rPr>
      </w:pPr>
    </w:p>
    <w:p w:rsidR="00062657" w:rsidRDefault="00062657" w:rsidP="00062657">
      <w:pPr>
        <w:pStyle w:val="Heading1"/>
        <w:jc w:val="center"/>
        <w:rPr>
          <w:rFonts w:ascii="Arial" w:hAnsi="Arial" w:cs="Arial"/>
          <w:sz w:val="28"/>
          <w:u w:val="single"/>
        </w:rPr>
      </w:pPr>
      <w:r w:rsidRPr="00316068">
        <w:rPr>
          <w:rFonts w:ascii="Arial" w:hAnsi="Arial" w:cs="Arial"/>
          <w:sz w:val="28"/>
          <w:u w:val="single"/>
        </w:rPr>
        <w:t>Prayer of St. Thomas Aquinas</w:t>
      </w:r>
    </w:p>
    <w:p w:rsidR="00062657" w:rsidRPr="00316068" w:rsidRDefault="00062657" w:rsidP="00062657">
      <w:pPr>
        <w:spacing w:after="0" w:line="240" w:lineRule="auto"/>
        <w:jc w:val="center"/>
        <w:rPr>
          <w:rFonts w:cs="Arial"/>
          <w:b/>
          <w:sz w:val="28"/>
        </w:rPr>
      </w:pPr>
      <w:r w:rsidRPr="00316068">
        <w:rPr>
          <w:rFonts w:cs="Arial"/>
          <w:b/>
          <w:sz w:val="28"/>
        </w:rPr>
        <w:t>Grant me grace, O Merciful God,</w:t>
      </w:r>
    </w:p>
    <w:p w:rsidR="00062657" w:rsidRPr="00316068" w:rsidRDefault="00062657" w:rsidP="00062657">
      <w:pPr>
        <w:spacing w:after="0" w:line="240" w:lineRule="auto"/>
        <w:jc w:val="center"/>
        <w:rPr>
          <w:rFonts w:cs="Arial"/>
          <w:b/>
          <w:sz w:val="28"/>
        </w:rPr>
      </w:pPr>
      <w:proofErr w:type="gramStart"/>
      <w:r w:rsidRPr="00316068">
        <w:rPr>
          <w:rFonts w:cs="Arial"/>
          <w:b/>
          <w:sz w:val="28"/>
        </w:rPr>
        <w:t>to</w:t>
      </w:r>
      <w:proofErr w:type="gramEnd"/>
      <w:r w:rsidRPr="00316068">
        <w:rPr>
          <w:rFonts w:cs="Arial"/>
          <w:b/>
          <w:sz w:val="28"/>
        </w:rPr>
        <w:t xml:space="preserve"> </w:t>
      </w:r>
      <w:r w:rsidRPr="003D2E76">
        <w:rPr>
          <w:rFonts w:cs="Arial"/>
          <w:b/>
          <w:sz w:val="28"/>
          <w:u w:val="single"/>
        </w:rPr>
        <w:t>desire</w:t>
      </w:r>
      <w:r w:rsidRPr="00316068">
        <w:rPr>
          <w:rFonts w:cs="Arial"/>
          <w:b/>
          <w:sz w:val="28"/>
        </w:rPr>
        <w:t xml:space="preserve"> ardently all that is pleasing to Thee,</w:t>
      </w:r>
    </w:p>
    <w:p w:rsidR="00062657" w:rsidRPr="00316068" w:rsidRDefault="00062657" w:rsidP="00062657">
      <w:pPr>
        <w:spacing w:after="0" w:line="240" w:lineRule="auto"/>
        <w:jc w:val="center"/>
        <w:rPr>
          <w:rFonts w:cs="Arial"/>
          <w:b/>
          <w:sz w:val="28"/>
        </w:rPr>
      </w:pPr>
      <w:proofErr w:type="gramStart"/>
      <w:r w:rsidRPr="00316068">
        <w:rPr>
          <w:rFonts w:cs="Arial"/>
          <w:b/>
          <w:sz w:val="28"/>
        </w:rPr>
        <w:t>to</w:t>
      </w:r>
      <w:proofErr w:type="gramEnd"/>
      <w:r w:rsidRPr="00316068">
        <w:rPr>
          <w:rFonts w:cs="Arial"/>
          <w:b/>
          <w:sz w:val="28"/>
        </w:rPr>
        <w:t xml:space="preserve"> </w:t>
      </w:r>
      <w:r w:rsidRPr="003D2E76">
        <w:rPr>
          <w:rFonts w:cs="Arial"/>
          <w:b/>
          <w:sz w:val="28"/>
          <w:u w:val="single"/>
        </w:rPr>
        <w:t>examine</w:t>
      </w:r>
      <w:r w:rsidRPr="00316068">
        <w:rPr>
          <w:rFonts w:cs="Arial"/>
          <w:b/>
          <w:sz w:val="28"/>
        </w:rPr>
        <w:t xml:space="preserve"> it prudently,</w:t>
      </w:r>
    </w:p>
    <w:p w:rsidR="00062657" w:rsidRPr="00316068" w:rsidRDefault="00062657" w:rsidP="00062657">
      <w:pPr>
        <w:spacing w:after="0" w:line="240" w:lineRule="auto"/>
        <w:jc w:val="center"/>
        <w:rPr>
          <w:rFonts w:cs="Arial"/>
          <w:b/>
          <w:sz w:val="28"/>
        </w:rPr>
      </w:pPr>
      <w:proofErr w:type="gramStart"/>
      <w:r w:rsidRPr="00316068">
        <w:rPr>
          <w:rFonts w:cs="Arial"/>
          <w:b/>
          <w:sz w:val="28"/>
        </w:rPr>
        <w:t>to</w:t>
      </w:r>
      <w:proofErr w:type="gramEnd"/>
      <w:r w:rsidRPr="00316068">
        <w:rPr>
          <w:rFonts w:cs="Arial"/>
          <w:b/>
          <w:sz w:val="28"/>
        </w:rPr>
        <w:t xml:space="preserve"> </w:t>
      </w:r>
      <w:r w:rsidRPr="003D2E76">
        <w:rPr>
          <w:rFonts w:cs="Arial"/>
          <w:b/>
          <w:sz w:val="28"/>
          <w:u w:val="single"/>
        </w:rPr>
        <w:t>acknowledge</w:t>
      </w:r>
      <w:r w:rsidRPr="00316068">
        <w:rPr>
          <w:rFonts w:cs="Arial"/>
          <w:b/>
          <w:sz w:val="28"/>
        </w:rPr>
        <w:t xml:space="preserve"> it truthfully,</w:t>
      </w:r>
    </w:p>
    <w:p w:rsidR="00062657" w:rsidRPr="00316068" w:rsidRDefault="00062657" w:rsidP="00062657">
      <w:pPr>
        <w:spacing w:after="0" w:line="240" w:lineRule="auto"/>
        <w:jc w:val="center"/>
        <w:rPr>
          <w:rFonts w:cs="Arial"/>
          <w:b/>
          <w:sz w:val="28"/>
        </w:rPr>
      </w:pPr>
      <w:proofErr w:type="gramStart"/>
      <w:r w:rsidRPr="00316068">
        <w:rPr>
          <w:rFonts w:cs="Arial"/>
          <w:b/>
          <w:sz w:val="28"/>
        </w:rPr>
        <w:t>and</w:t>
      </w:r>
      <w:proofErr w:type="gramEnd"/>
      <w:r w:rsidRPr="00316068">
        <w:rPr>
          <w:rFonts w:cs="Arial"/>
          <w:b/>
          <w:sz w:val="28"/>
        </w:rPr>
        <w:t xml:space="preserve"> to </w:t>
      </w:r>
      <w:r w:rsidRPr="003D2E76">
        <w:rPr>
          <w:rFonts w:cs="Arial"/>
          <w:b/>
          <w:sz w:val="28"/>
          <w:u w:val="single"/>
        </w:rPr>
        <w:t>accomplish</w:t>
      </w:r>
      <w:r w:rsidRPr="00316068">
        <w:rPr>
          <w:rFonts w:cs="Arial"/>
          <w:b/>
          <w:sz w:val="28"/>
        </w:rPr>
        <w:t xml:space="preserve"> it perfectly</w:t>
      </w:r>
    </w:p>
    <w:p w:rsidR="00062657" w:rsidRPr="00316068" w:rsidRDefault="00062657" w:rsidP="00062657">
      <w:pPr>
        <w:spacing w:after="0" w:line="240" w:lineRule="auto"/>
        <w:jc w:val="center"/>
        <w:rPr>
          <w:rFonts w:cs="Arial"/>
        </w:rPr>
      </w:pPr>
      <w:proofErr w:type="gramStart"/>
      <w:r w:rsidRPr="00316068">
        <w:rPr>
          <w:rFonts w:cs="Arial"/>
          <w:b/>
          <w:sz w:val="28"/>
        </w:rPr>
        <w:t>for</w:t>
      </w:r>
      <w:proofErr w:type="gramEnd"/>
      <w:r w:rsidRPr="00316068">
        <w:rPr>
          <w:rFonts w:cs="Arial"/>
          <w:b/>
          <w:sz w:val="28"/>
        </w:rPr>
        <w:t xml:space="preserve"> the praise and glory of Thy Name. Amen.</w:t>
      </w:r>
    </w:p>
    <w:p w:rsidR="00062657" w:rsidRDefault="00062657" w:rsidP="00B61143">
      <w:pPr>
        <w:spacing w:after="0" w:line="240" w:lineRule="auto"/>
        <w:rPr>
          <w:rFonts w:ascii="Arial" w:hAnsi="Arial" w:cs="Arial"/>
          <w:b/>
          <w:sz w:val="28"/>
          <w:szCs w:val="28"/>
        </w:rPr>
      </w:pPr>
    </w:p>
    <w:p w:rsidR="00062657" w:rsidRDefault="00062657" w:rsidP="00B61143">
      <w:pPr>
        <w:spacing w:after="0" w:line="240" w:lineRule="auto"/>
        <w:rPr>
          <w:rFonts w:ascii="Arial" w:hAnsi="Arial" w:cs="Arial"/>
          <w:b/>
          <w:sz w:val="28"/>
          <w:szCs w:val="28"/>
        </w:rPr>
      </w:pPr>
    </w:p>
    <w:p w:rsidR="0049151D" w:rsidRDefault="0049151D" w:rsidP="0049151D">
      <w:pPr>
        <w:spacing w:after="0" w:line="240" w:lineRule="auto"/>
        <w:rPr>
          <w:rFonts w:ascii="Arial" w:hAnsi="Arial" w:cs="Arial"/>
          <w:sz w:val="24"/>
          <w:szCs w:val="24"/>
        </w:rPr>
      </w:pPr>
      <w:r>
        <w:rPr>
          <w:rFonts w:ascii="Arial" w:hAnsi="Arial" w:cs="Arial"/>
          <w:b/>
          <w:sz w:val="24"/>
          <w:szCs w:val="24"/>
        </w:rPr>
        <w:t xml:space="preserve">EXCURSUS:  </w:t>
      </w:r>
      <w:r w:rsidRPr="00676CBD">
        <w:rPr>
          <w:rFonts w:ascii="Arial" w:hAnsi="Arial" w:cs="Arial"/>
          <w:b/>
          <w:sz w:val="24"/>
          <w:szCs w:val="24"/>
        </w:rPr>
        <w:t xml:space="preserve">A </w:t>
      </w:r>
      <w:r w:rsidRPr="006E2885">
        <w:rPr>
          <w:rFonts w:ascii="Arial" w:hAnsi="Arial" w:cs="Arial"/>
          <w:b/>
          <w:sz w:val="24"/>
          <w:szCs w:val="24"/>
          <w:u w:val="single"/>
        </w:rPr>
        <w:t>Map of Human Psychology</w:t>
      </w:r>
      <w:r w:rsidRPr="00676CBD">
        <w:rPr>
          <w:rFonts w:ascii="Arial" w:hAnsi="Arial" w:cs="Arial"/>
          <w:sz w:val="24"/>
          <w:szCs w:val="24"/>
        </w:rPr>
        <w:t xml:space="preserve"> </w:t>
      </w:r>
      <w:r w:rsidRPr="00676CBD">
        <w:rPr>
          <w:rFonts w:ascii="Arial" w:hAnsi="Arial" w:cs="Arial"/>
          <w:sz w:val="24"/>
          <w:szCs w:val="24"/>
        </w:rPr>
        <w:tab/>
      </w:r>
    </w:p>
    <w:p w:rsidR="0049151D" w:rsidRDefault="0049151D" w:rsidP="0049151D">
      <w:pPr>
        <w:spacing w:after="0" w:line="240" w:lineRule="auto"/>
        <w:rPr>
          <w:rFonts w:ascii="Arial" w:hAnsi="Arial" w:cs="Arial"/>
          <w:sz w:val="24"/>
          <w:szCs w:val="24"/>
        </w:rPr>
      </w:pPr>
      <w:r w:rsidRPr="00676CBD">
        <w:rPr>
          <w:rFonts w:ascii="Arial" w:hAnsi="Arial" w:cs="Arial"/>
          <w:sz w:val="24"/>
          <w:szCs w:val="24"/>
        </w:rPr>
        <w:t xml:space="preserve">[See Handout “Virtue, Vice, Passions, Desires”] </w:t>
      </w:r>
    </w:p>
    <w:p w:rsidR="0049151D" w:rsidRDefault="0049151D" w:rsidP="00B61143">
      <w:pPr>
        <w:spacing w:after="0" w:line="240" w:lineRule="auto"/>
        <w:rPr>
          <w:rFonts w:ascii="Arial" w:hAnsi="Arial" w:cs="Arial"/>
          <w:b/>
          <w:sz w:val="28"/>
          <w:szCs w:val="28"/>
        </w:rPr>
      </w:pPr>
    </w:p>
    <w:p w:rsidR="0049151D" w:rsidRDefault="0049151D" w:rsidP="00B61143">
      <w:pPr>
        <w:spacing w:after="0" w:line="240" w:lineRule="auto"/>
        <w:rPr>
          <w:rFonts w:ascii="Arial" w:hAnsi="Arial" w:cs="Arial"/>
          <w:b/>
          <w:sz w:val="28"/>
          <w:szCs w:val="28"/>
        </w:rPr>
      </w:pPr>
    </w:p>
    <w:p w:rsidR="0049151D" w:rsidRPr="0049151D" w:rsidRDefault="0049151D" w:rsidP="00B61143">
      <w:pPr>
        <w:spacing w:after="0" w:line="240" w:lineRule="auto"/>
        <w:rPr>
          <w:rFonts w:ascii="Arial" w:hAnsi="Arial" w:cs="Arial"/>
          <w:b/>
          <w:sz w:val="24"/>
          <w:szCs w:val="24"/>
        </w:rPr>
      </w:pPr>
      <w:r w:rsidRPr="0049151D">
        <w:rPr>
          <w:rFonts w:ascii="Arial" w:hAnsi="Arial" w:cs="Arial"/>
          <w:b/>
          <w:sz w:val="24"/>
          <w:szCs w:val="24"/>
        </w:rPr>
        <w:t>EXCURSUS:  The Twelve Steps in a Free Human Action</w:t>
      </w:r>
    </w:p>
    <w:p w:rsidR="0049151D" w:rsidRPr="0049151D" w:rsidRDefault="0049151D" w:rsidP="00B61143">
      <w:pPr>
        <w:spacing w:after="0" w:line="240" w:lineRule="auto"/>
        <w:rPr>
          <w:rFonts w:ascii="Arial" w:hAnsi="Arial" w:cs="Arial"/>
          <w:sz w:val="24"/>
          <w:szCs w:val="24"/>
        </w:rPr>
      </w:pPr>
      <w:r w:rsidRPr="0049151D">
        <w:rPr>
          <w:rFonts w:ascii="Arial" w:hAnsi="Arial" w:cs="Arial"/>
          <w:sz w:val="24"/>
          <w:szCs w:val="24"/>
        </w:rPr>
        <w:t>[See Handout:  “A complete deliberate human act”]</w:t>
      </w:r>
    </w:p>
    <w:p w:rsidR="0049151D" w:rsidRPr="0049151D" w:rsidRDefault="0049151D" w:rsidP="00B61143">
      <w:pPr>
        <w:spacing w:after="0" w:line="240" w:lineRule="auto"/>
        <w:rPr>
          <w:rFonts w:ascii="Arial" w:hAnsi="Arial" w:cs="Arial"/>
          <w:sz w:val="28"/>
          <w:szCs w:val="28"/>
        </w:rPr>
      </w:pPr>
    </w:p>
    <w:p w:rsidR="0049151D" w:rsidRDefault="0049151D" w:rsidP="00B61143">
      <w:pPr>
        <w:spacing w:after="0" w:line="240" w:lineRule="auto"/>
        <w:rPr>
          <w:rFonts w:ascii="Arial" w:hAnsi="Arial" w:cs="Arial"/>
          <w:b/>
          <w:sz w:val="28"/>
          <w:szCs w:val="28"/>
        </w:rPr>
      </w:pPr>
    </w:p>
    <w:p w:rsidR="0049151D" w:rsidRDefault="0049151D" w:rsidP="00B61143">
      <w:pPr>
        <w:spacing w:after="0" w:line="240" w:lineRule="auto"/>
        <w:rPr>
          <w:rFonts w:ascii="Arial" w:hAnsi="Arial" w:cs="Arial"/>
          <w:b/>
          <w:sz w:val="28"/>
          <w:szCs w:val="28"/>
        </w:rPr>
      </w:pPr>
    </w:p>
    <w:p w:rsidR="00B61143" w:rsidRPr="0081337E" w:rsidRDefault="00877914" w:rsidP="00B61143">
      <w:pPr>
        <w:spacing w:after="0" w:line="240" w:lineRule="auto"/>
        <w:rPr>
          <w:rFonts w:ascii="Arial" w:hAnsi="Arial" w:cs="Arial"/>
          <w:b/>
          <w:sz w:val="28"/>
          <w:szCs w:val="28"/>
        </w:rPr>
      </w:pPr>
      <w:r w:rsidRPr="00877914">
        <w:rPr>
          <w:rFonts w:ascii="Arial" w:hAnsi="Arial" w:cs="Arial"/>
          <w:b/>
          <w:sz w:val="28"/>
          <w:szCs w:val="28"/>
          <w:u w:val="single"/>
        </w:rPr>
        <w:t xml:space="preserve">Article </w:t>
      </w:r>
      <w:r w:rsidR="00B61143" w:rsidRPr="00877914">
        <w:rPr>
          <w:rFonts w:ascii="Arial" w:hAnsi="Arial" w:cs="Arial"/>
          <w:b/>
          <w:sz w:val="28"/>
          <w:szCs w:val="28"/>
          <w:u w:val="single"/>
        </w:rPr>
        <w:t>IV</w:t>
      </w:r>
      <w:r w:rsidR="00B61143" w:rsidRPr="0081337E">
        <w:rPr>
          <w:rFonts w:ascii="Arial" w:hAnsi="Arial" w:cs="Arial"/>
          <w:b/>
          <w:sz w:val="28"/>
          <w:szCs w:val="28"/>
        </w:rPr>
        <w:t>. The nature of free human acts that move us to (or away from) the goal</w:t>
      </w:r>
      <w:r w:rsidR="00B61143" w:rsidRPr="0081337E">
        <w:rPr>
          <w:rFonts w:ascii="Arial" w:hAnsi="Arial" w:cs="Arial"/>
          <w:b/>
          <w:sz w:val="28"/>
          <w:szCs w:val="28"/>
        </w:rPr>
        <w:tab/>
      </w:r>
      <w:r w:rsidR="00B61143">
        <w:rPr>
          <w:rFonts w:ascii="Arial" w:hAnsi="Arial" w:cs="Arial"/>
          <w:b/>
          <w:sz w:val="28"/>
          <w:szCs w:val="28"/>
        </w:rPr>
        <w:tab/>
      </w:r>
      <w:r w:rsidR="00B61143">
        <w:rPr>
          <w:rFonts w:ascii="Arial" w:hAnsi="Arial" w:cs="Arial"/>
          <w:b/>
          <w:sz w:val="28"/>
          <w:szCs w:val="28"/>
        </w:rPr>
        <w:tab/>
      </w:r>
      <w:r w:rsidR="00B61143">
        <w:rPr>
          <w:rFonts w:ascii="Arial" w:hAnsi="Arial" w:cs="Arial"/>
          <w:b/>
          <w:sz w:val="28"/>
          <w:szCs w:val="28"/>
        </w:rPr>
        <w:tab/>
      </w:r>
      <w:r w:rsidR="00B61143">
        <w:rPr>
          <w:rFonts w:ascii="Arial" w:hAnsi="Arial" w:cs="Arial"/>
          <w:b/>
          <w:sz w:val="28"/>
          <w:szCs w:val="28"/>
        </w:rPr>
        <w:tab/>
      </w:r>
      <w:r w:rsidR="00B61143">
        <w:rPr>
          <w:rFonts w:ascii="Arial" w:hAnsi="Arial" w:cs="Arial"/>
          <w:b/>
          <w:sz w:val="28"/>
          <w:szCs w:val="28"/>
        </w:rPr>
        <w:tab/>
      </w:r>
      <w:r w:rsidR="00B61143">
        <w:rPr>
          <w:rFonts w:ascii="Arial" w:hAnsi="Arial" w:cs="Arial"/>
          <w:b/>
          <w:sz w:val="28"/>
          <w:szCs w:val="28"/>
        </w:rPr>
        <w:tab/>
      </w:r>
      <w:r w:rsidR="00B61143">
        <w:rPr>
          <w:rFonts w:ascii="Arial" w:hAnsi="Arial" w:cs="Arial"/>
          <w:b/>
          <w:sz w:val="28"/>
          <w:szCs w:val="28"/>
        </w:rPr>
        <w:tab/>
      </w:r>
      <w:r w:rsidR="00B61143">
        <w:rPr>
          <w:rFonts w:ascii="Arial" w:hAnsi="Arial" w:cs="Arial"/>
          <w:b/>
          <w:sz w:val="28"/>
          <w:szCs w:val="28"/>
        </w:rPr>
        <w:tab/>
      </w:r>
      <w:r w:rsidR="00B61143">
        <w:rPr>
          <w:rFonts w:ascii="Arial" w:hAnsi="Arial" w:cs="Arial"/>
          <w:b/>
          <w:sz w:val="28"/>
          <w:szCs w:val="28"/>
        </w:rPr>
        <w:tab/>
      </w:r>
      <w:r w:rsidR="00B61143">
        <w:rPr>
          <w:rFonts w:ascii="Arial" w:hAnsi="Arial" w:cs="Arial"/>
          <w:b/>
          <w:sz w:val="28"/>
          <w:szCs w:val="28"/>
        </w:rPr>
        <w:tab/>
      </w:r>
      <w:r w:rsidR="00B61143">
        <w:rPr>
          <w:rFonts w:ascii="Arial" w:hAnsi="Arial" w:cs="Arial"/>
          <w:b/>
          <w:sz w:val="28"/>
          <w:szCs w:val="28"/>
        </w:rPr>
        <w:tab/>
      </w:r>
      <w:r w:rsidR="00B61143" w:rsidRPr="0081337E">
        <w:rPr>
          <w:rFonts w:ascii="Arial" w:hAnsi="Arial" w:cs="Arial"/>
          <w:b/>
          <w:sz w:val="28"/>
          <w:szCs w:val="28"/>
        </w:rPr>
        <w:t>1749-1761</w:t>
      </w:r>
    </w:p>
    <w:p w:rsidR="00B61143" w:rsidRPr="0081337E" w:rsidRDefault="00B61143" w:rsidP="00B61143">
      <w:pPr>
        <w:spacing w:after="0" w:line="240" w:lineRule="auto"/>
        <w:rPr>
          <w:rFonts w:ascii="Arial" w:hAnsi="Arial" w:cs="Arial"/>
          <w:b/>
          <w:sz w:val="24"/>
          <w:szCs w:val="24"/>
        </w:rPr>
      </w:pPr>
      <w:r w:rsidRPr="0081337E">
        <w:rPr>
          <w:rFonts w:ascii="Arial" w:hAnsi="Arial" w:cs="Arial"/>
          <w:b/>
          <w:sz w:val="24"/>
          <w:szCs w:val="24"/>
        </w:rPr>
        <w:t>Specifically:  the symphony of intellect &amp; will in choosing freely in truth for love</w:t>
      </w:r>
    </w:p>
    <w:p w:rsidR="00B61143" w:rsidRPr="0087141A" w:rsidRDefault="00B61143" w:rsidP="00B61143">
      <w:pPr>
        <w:spacing w:after="0" w:line="240" w:lineRule="auto"/>
        <w:rPr>
          <w:rFonts w:ascii="Arial" w:hAnsi="Arial" w:cs="Arial"/>
        </w:rPr>
      </w:pPr>
    </w:p>
    <w:p w:rsidR="00B61143" w:rsidRDefault="00B61143" w:rsidP="00B61143">
      <w:pPr>
        <w:spacing w:after="0" w:line="240" w:lineRule="auto"/>
        <w:rPr>
          <w:rFonts w:ascii="Arial" w:hAnsi="Arial" w:cs="Arial"/>
        </w:rPr>
      </w:pPr>
      <w:r w:rsidRPr="0087141A">
        <w:rPr>
          <w:rFonts w:ascii="Arial" w:hAnsi="Arial" w:cs="Arial"/>
        </w:rPr>
        <w:t>• Right reason</w:t>
      </w:r>
      <w:r>
        <w:rPr>
          <w:rFonts w:ascii="Arial" w:hAnsi="Arial" w:cs="Arial"/>
        </w:rPr>
        <w:t xml:space="preserve"> informed by revelation =&gt; illuminates the truth/ falsehood of action (goodness vs. evil)</w:t>
      </w:r>
    </w:p>
    <w:p w:rsidR="00877914" w:rsidRPr="0087141A" w:rsidRDefault="00877914" w:rsidP="00B61143">
      <w:pPr>
        <w:spacing w:after="0" w:line="240" w:lineRule="auto"/>
        <w:rPr>
          <w:rFonts w:ascii="Arial" w:hAnsi="Arial" w:cs="Arial"/>
        </w:rPr>
      </w:pPr>
    </w:p>
    <w:p w:rsidR="00B61143" w:rsidRPr="00DC0E45" w:rsidRDefault="00B61143" w:rsidP="00B61143">
      <w:pPr>
        <w:spacing w:after="0" w:line="240" w:lineRule="auto"/>
        <w:rPr>
          <w:rFonts w:ascii="Arial" w:hAnsi="Arial" w:cs="Arial"/>
        </w:rPr>
      </w:pPr>
      <w:r w:rsidRPr="00DC0E45">
        <w:rPr>
          <w:rFonts w:ascii="Arial" w:hAnsi="Arial" w:cs="Arial"/>
        </w:rPr>
        <w:t xml:space="preserve">• </w:t>
      </w:r>
      <w:r>
        <w:rPr>
          <w:rFonts w:ascii="Arial" w:hAnsi="Arial" w:cs="Arial"/>
        </w:rPr>
        <w:t>The m</w:t>
      </w:r>
      <w:r w:rsidRPr="00DC0E45">
        <w:rPr>
          <w:rFonts w:ascii="Arial" w:hAnsi="Arial" w:cs="Arial"/>
        </w:rPr>
        <w:t>oral quality of an act resides not in fact of choosing but in the quality of that which is chosen</w:t>
      </w:r>
      <w:r>
        <w:rPr>
          <w:rFonts w:ascii="Arial" w:hAnsi="Arial" w:cs="Arial"/>
        </w:rPr>
        <w:t>.</w:t>
      </w:r>
    </w:p>
    <w:p w:rsidR="00B61143" w:rsidRPr="00DC0E45" w:rsidRDefault="00B61143" w:rsidP="00B61143">
      <w:pPr>
        <w:spacing w:after="0" w:line="240" w:lineRule="auto"/>
        <w:rPr>
          <w:rFonts w:ascii="Arial" w:hAnsi="Arial" w:cs="Arial"/>
        </w:rPr>
      </w:pPr>
    </w:p>
    <w:p w:rsidR="00B61143" w:rsidRDefault="00B61143" w:rsidP="00B61143">
      <w:pPr>
        <w:spacing w:after="0" w:line="240" w:lineRule="auto"/>
        <w:rPr>
          <w:rFonts w:ascii="Arial" w:hAnsi="Arial" w:cs="Arial"/>
        </w:rPr>
      </w:pPr>
      <w:r w:rsidRPr="00DC0E45">
        <w:rPr>
          <w:rFonts w:ascii="Arial" w:hAnsi="Arial" w:cs="Arial"/>
        </w:rPr>
        <w:t>•</w:t>
      </w:r>
      <w:r w:rsidRPr="00D606CA">
        <w:rPr>
          <w:rFonts w:ascii="Arial" w:hAnsi="Arial" w:cs="Arial"/>
        </w:rPr>
        <w:t xml:space="preserve"> </w:t>
      </w:r>
      <w:r>
        <w:rPr>
          <w:rFonts w:ascii="Arial" w:hAnsi="Arial" w:cs="Arial"/>
        </w:rPr>
        <w:t xml:space="preserve">See </w:t>
      </w:r>
      <w:r w:rsidRPr="00393259">
        <w:rPr>
          <w:rFonts w:ascii="Arial" w:hAnsi="Arial" w:cs="Arial"/>
          <w:u w:val="single"/>
        </w:rPr>
        <w:t>Diagram of Human Acts</w:t>
      </w:r>
      <w:r>
        <w:rPr>
          <w:rFonts w:ascii="Arial" w:hAnsi="Arial" w:cs="Arial"/>
        </w:rPr>
        <w:t>:</w:t>
      </w:r>
    </w:p>
    <w:p w:rsidR="0049151D" w:rsidRDefault="0049151D" w:rsidP="00B61143">
      <w:pPr>
        <w:spacing w:after="0" w:line="240" w:lineRule="auto"/>
        <w:rPr>
          <w:rFonts w:ascii="Arial" w:hAnsi="Arial" w:cs="Arial"/>
        </w:rPr>
      </w:pPr>
    </w:p>
    <w:p w:rsidR="00B61143" w:rsidRPr="0049151D" w:rsidRDefault="00B61143" w:rsidP="0049151D">
      <w:pPr>
        <w:pStyle w:val="ListParagraph"/>
        <w:numPr>
          <w:ilvl w:val="0"/>
          <w:numId w:val="2"/>
        </w:numPr>
        <w:spacing w:after="0" w:line="240" w:lineRule="auto"/>
        <w:rPr>
          <w:rFonts w:ascii="Arial" w:hAnsi="Arial" w:cs="Arial"/>
        </w:rPr>
      </w:pPr>
      <w:r w:rsidRPr="0049151D">
        <w:rPr>
          <w:rFonts w:ascii="Arial" w:hAnsi="Arial" w:cs="Arial"/>
        </w:rPr>
        <w:t>“Acts happening in man” vs. “Human acts” (engaging intellect &amp; will)</w:t>
      </w:r>
    </w:p>
    <w:p w:rsidR="0049151D" w:rsidRPr="0049151D" w:rsidRDefault="0049151D" w:rsidP="0049151D">
      <w:pPr>
        <w:pStyle w:val="ListParagraph"/>
        <w:spacing w:after="0" w:line="240" w:lineRule="auto"/>
        <w:rPr>
          <w:rFonts w:ascii="Arial" w:hAnsi="Arial" w:cs="Arial"/>
        </w:rPr>
      </w:pPr>
    </w:p>
    <w:p w:rsidR="00B61143" w:rsidRPr="0049151D" w:rsidRDefault="00B61143" w:rsidP="0049151D">
      <w:pPr>
        <w:pStyle w:val="ListParagraph"/>
        <w:numPr>
          <w:ilvl w:val="0"/>
          <w:numId w:val="2"/>
        </w:numPr>
        <w:spacing w:after="0" w:line="240" w:lineRule="auto"/>
        <w:rPr>
          <w:rFonts w:ascii="Arial" w:hAnsi="Arial" w:cs="Arial"/>
        </w:rPr>
      </w:pPr>
      <w:r w:rsidRPr="0049151D">
        <w:rPr>
          <w:rFonts w:ascii="Arial" w:hAnsi="Arial" w:cs="Arial"/>
        </w:rPr>
        <w:t>=&gt; objectively morally good (in accord with right reason discerning the true good) vs. objectively morally evil (contrary to right reason) [</w:t>
      </w:r>
      <w:proofErr w:type="spellStart"/>
      <w:r w:rsidRPr="0049151D">
        <w:rPr>
          <w:rFonts w:ascii="Arial" w:hAnsi="Arial" w:cs="Arial"/>
          <w:i/>
        </w:rPr>
        <w:t>malum</w:t>
      </w:r>
      <w:proofErr w:type="spellEnd"/>
      <w:r w:rsidRPr="0049151D">
        <w:rPr>
          <w:rFonts w:ascii="Arial" w:hAnsi="Arial" w:cs="Arial"/>
        </w:rPr>
        <w:t xml:space="preserve">:  assessment depends on three </w:t>
      </w:r>
      <w:proofErr w:type="spellStart"/>
      <w:r w:rsidRPr="0049151D">
        <w:rPr>
          <w:rFonts w:ascii="Arial" w:hAnsi="Arial" w:cs="Arial"/>
        </w:rPr>
        <w:t>fonts</w:t>
      </w:r>
      <w:proofErr w:type="spellEnd"/>
      <w:r w:rsidRPr="0049151D">
        <w:rPr>
          <w:rFonts w:ascii="Arial" w:hAnsi="Arial" w:cs="Arial"/>
        </w:rPr>
        <w:t xml:space="preserve"> / sources of morality (below)</w:t>
      </w:r>
      <w:r w:rsidR="00062657" w:rsidRPr="0049151D">
        <w:rPr>
          <w:rFonts w:ascii="Arial" w:hAnsi="Arial" w:cs="Arial"/>
        </w:rPr>
        <w:t xml:space="preserve">; </w:t>
      </w:r>
      <w:r w:rsidRPr="0049151D">
        <w:rPr>
          <w:rFonts w:ascii="Arial" w:hAnsi="Arial" w:cs="Arial"/>
        </w:rPr>
        <w:t>this is generally observable]</w:t>
      </w:r>
    </w:p>
    <w:p w:rsidR="0049151D" w:rsidRDefault="0049151D" w:rsidP="00B61143">
      <w:pPr>
        <w:spacing w:after="0" w:line="240" w:lineRule="auto"/>
        <w:ind w:left="720" w:hanging="360"/>
        <w:rPr>
          <w:rFonts w:ascii="Arial" w:hAnsi="Arial" w:cs="Arial"/>
        </w:rPr>
      </w:pPr>
    </w:p>
    <w:p w:rsidR="00B61143" w:rsidRPr="0049151D" w:rsidRDefault="00B61143" w:rsidP="0049151D">
      <w:pPr>
        <w:pStyle w:val="ListParagraph"/>
        <w:numPr>
          <w:ilvl w:val="0"/>
          <w:numId w:val="2"/>
        </w:numPr>
        <w:spacing w:after="0" w:line="240" w:lineRule="auto"/>
        <w:rPr>
          <w:rFonts w:ascii="Arial" w:hAnsi="Arial" w:cs="Arial"/>
        </w:rPr>
      </w:pPr>
      <w:r w:rsidRPr="0049151D">
        <w:rPr>
          <w:rFonts w:ascii="Arial" w:hAnsi="Arial" w:cs="Arial"/>
        </w:rPr>
        <w:t xml:space="preserve">=&gt; </w:t>
      </w:r>
      <w:proofErr w:type="gramStart"/>
      <w:r w:rsidRPr="0049151D">
        <w:rPr>
          <w:rFonts w:ascii="Arial" w:hAnsi="Arial" w:cs="Arial"/>
        </w:rPr>
        <w:t>subjective</w:t>
      </w:r>
      <w:proofErr w:type="gramEnd"/>
      <w:r w:rsidRPr="0049151D">
        <w:rPr>
          <w:rFonts w:ascii="Arial" w:hAnsi="Arial" w:cs="Arial"/>
        </w:rPr>
        <w:t xml:space="preserve"> responsibility [</w:t>
      </w:r>
      <w:r w:rsidRPr="0049151D">
        <w:rPr>
          <w:rFonts w:ascii="Arial" w:hAnsi="Arial" w:cs="Arial"/>
          <w:i/>
        </w:rPr>
        <w:t>culpa</w:t>
      </w:r>
      <w:r w:rsidRPr="0049151D">
        <w:rPr>
          <w:rFonts w:ascii="Arial" w:hAnsi="Arial" w:cs="Arial"/>
        </w:rPr>
        <w:t>] for evil acts [</w:t>
      </w:r>
      <w:proofErr w:type="spellStart"/>
      <w:r w:rsidRPr="0049151D">
        <w:rPr>
          <w:rFonts w:ascii="Arial" w:hAnsi="Arial" w:cs="Arial"/>
          <w:i/>
        </w:rPr>
        <w:t>malum</w:t>
      </w:r>
      <w:proofErr w:type="spellEnd"/>
      <w:r w:rsidRPr="0049151D">
        <w:rPr>
          <w:rFonts w:ascii="Arial" w:hAnsi="Arial" w:cs="Arial"/>
        </w:rPr>
        <w:t>] (assessment depends on discerning the individual’s knowledge and free ability</w:t>
      </w:r>
      <w:r w:rsidR="00062657" w:rsidRPr="0049151D">
        <w:rPr>
          <w:rFonts w:ascii="Arial" w:hAnsi="Arial" w:cs="Arial"/>
        </w:rPr>
        <w:t xml:space="preserve">; </w:t>
      </w:r>
      <w:r w:rsidRPr="0049151D">
        <w:rPr>
          <w:rFonts w:ascii="Arial" w:hAnsi="Arial" w:cs="Arial"/>
        </w:rPr>
        <w:t>this is generally the stuff of the confessional &amp; courts).</w:t>
      </w:r>
    </w:p>
    <w:p w:rsidR="0049151D" w:rsidRPr="0049151D" w:rsidRDefault="0049151D" w:rsidP="0049151D">
      <w:pPr>
        <w:spacing w:after="0" w:line="240" w:lineRule="auto"/>
        <w:rPr>
          <w:rFonts w:ascii="Arial" w:hAnsi="Arial" w:cs="Arial"/>
        </w:rPr>
      </w:pPr>
    </w:p>
    <w:p w:rsidR="00B61143" w:rsidRPr="00DC0E45" w:rsidRDefault="00B61143" w:rsidP="00B61143">
      <w:pPr>
        <w:spacing w:after="0" w:line="240" w:lineRule="auto"/>
        <w:ind w:left="720" w:hanging="360"/>
        <w:rPr>
          <w:rFonts w:ascii="Arial" w:hAnsi="Arial" w:cs="Arial"/>
          <w:sz w:val="20"/>
          <w:szCs w:val="20"/>
        </w:rPr>
      </w:pPr>
      <w:proofErr w:type="gramStart"/>
      <w:r w:rsidRPr="00DC0E45">
        <w:rPr>
          <w:rFonts w:ascii="Arial" w:hAnsi="Arial" w:cs="Arial"/>
          <w:sz w:val="20"/>
          <w:szCs w:val="20"/>
        </w:rPr>
        <w:t>i.e.</w:t>
      </w:r>
      <w:proofErr w:type="gramEnd"/>
      <w:r w:rsidRPr="00DC0E45">
        <w:rPr>
          <w:rFonts w:ascii="Arial" w:hAnsi="Arial" w:cs="Arial"/>
          <w:sz w:val="20"/>
          <w:szCs w:val="20"/>
        </w:rPr>
        <w:t xml:space="preserve">   If someone commits an objectively evil act but lacks either the sufficient knowledge (and could not reasonably have known) or lacks sufficient freedom of will, he is more or less—perhaps entirely less—</w:t>
      </w:r>
      <w:r w:rsidRPr="00DC0E45">
        <w:rPr>
          <w:rFonts w:ascii="Arial" w:hAnsi="Arial" w:cs="Arial"/>
          <w:sz w:val="20"/>
          <w:szCs w:val="20"/>
        </w:rPr>
        <w:lastRenderedPageBreak/>
        <w:t>blameworthy/ responsible/ culpable.  The act itself, however, does not thereby become excellent.  Lack of blame does not turn an evil act into a morally upright one; the objective nature of the act does not change, only the subjective responsibility of the agent.</w:t>
      </w:r>
    </w:p>
    <w:p w:rsidR="00B61143" w:rsidRPr="00DC0E45" w:rsidRDefault="00B61143" w:rsidP="00B61143">
      <w:pPr>
        <w:spacing w:after="0" w:line="240" w:lineRule="auto"/>
        <w:rPr>
          <w:rFonts w:ascii="Arial" w:hAnsi="Arial" w:cs="Arial"/>
          <w:sz w:val="20"/>
          <w:szCs w:val="20"/>
        </w:rPr>
      </w:pPr>
    </w:p>
    <w:p w:rsidR="00B61143" w:rsidRDefault="00B61143" w:rsidP="00B61143">
      <w:pPr>
        <w:spacing w:after="0" w:line="240" w:lineRule="auto"/>
        <w:rPr>
          <w:rFonts w:ascii="Arial" w:hAnsi="Arial" w:cs="Arial"/>
        </w:rPr>
      </w:pPr>
      <w:r w:rsidRPr="00D606CA">
        <w:rPr>
          <w:rFonts w:ascii="Arial" w:hAnsi="Arial" w:cs="Arial"/>
        </w:rPr>
        <w:t>•</w:t>
      </w:r>
      <w:r>
        <w:rPr>
          <w:rFonts w:ascii="Arial" w:hAnsi="Arial" w:cs="Arial"/>
        </w:rPr>
        <w:t xml:space="preserve"> The </w:t>
      </w:r>
      <w:r w:rsidRPr="00393259">
        <w:rPr>
          <w:rFonts w:ascii="Arial" w:hAnsi="Arial" w:cs="Arial"/>
          <w:u w:val="single"/>
        </w:rPr>
        <w:t>objective assessment</w:t>
      </w:r>
      <w:r>
        <w:rPr>
          <w:rFonts w:ascii="Arial" w:hAnsi="Arial" w:cs="Arial"/>
        </w:rPr>
        <w:t xml:space="preserve"> of the moral goodness or evil of an act:  Three fonts</w:t>
      </w:r>
    </w:p>
    <w:p w:rsidR="0049151D" w:rsidRDefault="0049151D" w:rsidP="00B61143">
      <w:pPr>
        <w:spacing w:after="0" w:line="240" w:lineRule="auto"/>
        <w:rPr>
          <w:rFonts w:ascii="Arial" w:hAnsi="Arial" w:cs="Arial"/>
        </w:rPr>
      </w:pPr>
    </w:p>
    <w:p w:rsidR="00B61143" w:rsidRDefault="00B61143" w:rsidP="00B61143">
      <w:pPr>
        <w:pStyle w:val="ListParagraph"/>
        <w:numPr>
          <w:ilvl w:val="0"/>
          <w:numId w:val="1"/>
        </w:numPr>
        <w:spacing w:after="0" w:line="240" w:lineRule="auto"/>
        <w:rPr>
          <w:rFonts w:ascii="Arial" w:hAnsi="Arial" w:cs="Arial"/>
        </w:rPr>
      </w:pPr>
      <w:r w:rsidRPr="00393259">
        <w:rPr>
          <w:rFonts w:ascii="Arial" w:hAnsi="Arial" w:cs="Arial"/>
          <w:b/>
        </w:rPr>
        <w:t>Object</w:t>
      </w:r>
      <w:r>
        <w:rPr>
          <w:rFonts w:ascii="Arial" w:hAnsi="Arial" w:cs="Arial"/>
        </w:rPr>
        <w:t xml:space="preserve"> = the “what” of the act (considered apart from the agent)</w:t>
      </w:r>
      <w:r>
        <w:rPr>
          <w:rFonts w:ascii="Arial" w:hAnsi="Arial" w:cs="Arial"/>
        </w:rPr>
        <w:tab/>
        <w:t>1751</w:t>
      </w:r>
    </w:p>
    <w:p w:rsidR="0049151D" w:rsidRDefault="0049151D" w:rsidP="0049151D">
      <w:pPr>
        <w:pStyle w:val="ListParagraph"/>
        <w:spacing w:after="0" w:line="240" w:lineRule="auto"/>
        <w:rPr>
          <w:rFonts w:ascii="Arial" w:hAnsi="Arial" w:cs="Arial"/>
        </w:rPr>
      </w:pPr>
    </w:p>
    <w:p w:rsidR="00B61143" w:rsidRDefault="00B61143" w:rsidP="00B61143">
      <w:pPr>
        <w:pStyle w:val="ListParagraph"/>
        <w:numPr>
          <w:ilvl w:val="0"/>
          <w:numId w:val="1"/>
        </w:numPr>
        <w:spacing w:after="0" w:line="240" w:lineRule="auto"/>
        <w:rPr>
          <w:rFonts w:ascii="Arial" w:hAnsi="Arial" w:cs="Arial"/>
        </w:rPr>
      </w:pPr>
      <w:r w:rsidRPr="00393259">
        <w:rPr>
          <w:rFonts w:ascii="Arial" w:hAnsi="Arial" w:cs="Arial"/>
          <w:b/>
        </w:rPr>
        <w:t>End / intention</w:t>
      </w:r>
      <w:r>
        <w:rPr>
          <w:rFonts w:ascii="Arial" w:hAnsi="Arial" w:cs="Arial"/>
        </w:rPr>
        <w:t xml:space="preserve"> = the “why” of the act; the agent’s motive/ reason/ end</w:t>
      </w:r>
      <w:r>
        <w:rPr>
          <w:rFonts w:ascii="Arial" w:hAnsi="Arial" w:cs="Arial"/>
        </w:rPr>
        <w:tab/>
        <w:t>1752</w:t>
      </w:r>
    </w:p>
    <w:p w:rsidR="0049151D" w:rsidRPr="0049151D" w:rsidRDefault="0049151D" w:rsidP="0049151D">
      <w:pPr>
        <w:pStyle w:val="ListParagraph"/>
        <w:rPr>
          <w:rFonts w:ascii="Arial" w:hAnsi="Arial" w:cs="Arial"/>
        </w:rPr>
      </w:pPr>
    </w:p>
    <w:p w:rsidR="00B61143" w:rsidRPr="00BB12E9" w:rsidRDefault="00B61143" w:rsidP="00B61143">
      <w:pPr>
        <w:pStyle w:val="ListParagraph"/>
        <w:numPr>
          <w:ilvl w:val="0"/>
          <w:numId w:val="1"/>
        </w:numPr>
        <w:spacing w:after="0" w:line="240" w:lineRule="auto"/>
        <w:rPr>
          <w:rFonts w:ascii="Arial" w:hAnsi="Arial" w:cs="Arial"/>
        </w:rPr>
      </w:pPr>
      <w:r w:rsidRPr="00393259">
        <w:rPr>
          <w:rFonts w:ascii="Arial" w:hAnsi="Arial" w:cs="Arial"/>
          <w:b/>
        </w:rPr>
        <w:t>Circumstances</w:t>
      </w:r>
      <w:r>
        <w:rPr>
          <w:rFonts w:ascii="Arial" w:hAnsi="Arial" w:cs="Arial"/>
        </w:rPr>
        <w:t xml:space="preserve"> = the “to whom” “where” “when” “in what manner” of the act—that either increase or diminish the evil or the good</w:t>
      </w:r>
      <w:r>
        <w:rPr>
          <w:rFonts w:ascii="Arial" w:hAnsi="Arial" w:cs="Arial"/>
        </w:rPr>
        <w:tab/>
        <w:t>1754</w:t>
      </w:r>
    </w:p>
    <w:p w:rsidR="00B61143" w:rsidRDefault="00B61143" w:rsidP="00B61143">
      <w:pPr>
        <w:spacing w:after="0" w:line="240" w:lineRule="auto"/>
        <w:rPr>
          <w:rFonts w:ascii="Arial" w:hAnsi="Arial" w:cs="Arial"/>
        </w:rPr>
      </w:pPr>
    </w:p>
    <w:p w:rsidR="0049151D" w:rsidRDefault="0049151D" w:rsidP="00B61143">
      <w:pPr>
        <w:spacing w:after="0" w:line="240" w:lineRule="auto"/>
        <w:rPr>
          <w:rFonts w:ascii="Arial" w:hAnsi="Arial" w:cs="Arial"/>
          <w:b/>
          <w:sz w:val="20"/>
          <w:szCs w:val="20"/>
        </w:rPr>
      </w:pPr>
    </w:p>
    <w:p w:rsidR="00B61143" w:rsidRPr="00DC0E45" w:rsidRDefault="00B61143" w:rsidP="00B61143">
      <w:pPr>
        <w:spacing w:after="0" w:line="240" w:lineRule="auto"/>
        <w:rPr>
          <w:rFonts w:ascii="Arial" w:hAnsi="Arial" w:cs="Arial"/>
          <w:sz w:val="20"/>
          <w:szCs w:val="20"/>
        </w:rPr>
      </w:pPr>
      <w:r w:rsidRPr="00DC0E45">
        <w:rPr>
          <w:rFonts w:ascii="Arial" w:hAnsi="Arial" w:cs="Arial"/>
          <w:b/>
          <w:sz w:val="20"/>
          <w:szCs w:val="20"/>
        </w:rPr>
        <w:t>Important:</w:t>
      </w:r>
      <w:r w:rsidRPr="00DC0E45">
        <w:rPr>
          <w:rFonts w:ascii="Arial" w:hAnsi="Arial" w:cs="Arial"/>
          <w:sz w:val="20"/>
          <w:szCs w:val="20"/>
        </w:rPr>
        <w:t xml:space="preserve">  For an act to be morally upright / good, </w:t>
      </w:r>
      <w:r w:rsidRPr="00DC0E45">
        <w:rPr>
          <w:rFonts w:ascii="Arial" w:hAnsi="Arial" w:cs="Arial"/>
          <w:b/>
          <w:sz w:val="20"/>
          <w:szCs w:val="20"/>
        </w:rPr>
        <w:t>all three fonts must be in accord with right reason/ good</w:t>
      </w:r>
      <w:r w:rsidRPr="00DC0E45">
        <w:rPr>
          <w:rFonts w:ascii="Arial" w:hAnsi="Arial" w:cs="Arial"/>
          <w:sz w:val="20"/>
          <w:szCs w:val="20"/>
        </w:rPr>
        <w:t xml:space="preserve">; if </w:t>
      </w:r>
      <w:proofErr w:type="spellStart"/>
      <w:r w:rsidRPr="00DC0E45">
        <w:rPr>
          <w:rFonts w:ascii="Arial" w:hAnsi="Arial" w:cs="Arial"/>
          <w:sz w:val="20"/>
          <w:szCs w:val="20"/>
        </w:rPr>
        <w:t>any one</w:t>
      </w:r>
      <w:proofErr w:type="spellEnd"/>
      <w:r w:rsidRPr="00DC0E45">
        <w:rPr>
          <w:rFonts w:ascii="Arial" w:hAnsi="Arial" w:cs="Arial"/>
          <w:sz w:val="20"/>
          <w:szCs w:val="20"/>
        </w:rPr>
        <w:t xml:space="preserve"> is contrary to right reason, the act as a whole is evil (1755)</w:t>
      </w:r>
      <w:r w:rsidR="0049151D">
        <w:rPr>
          <w:rFonts w:ascii="Arial" w:hAnsi="Arial" w:cs="Arial"/>
          <w:sz w:val="20"/>
          <w:szCs w:val="20"/>
        </w:rPr>
        <w:t>.</w:t>
      </w:r>
    </w:p>
    <w:p w:rsidR="00B61143" w:rsidRDefault="00B61143" w:rsidP="00B61143">
      <w:pPr>
        <w:spacing w:after="0" w:line="240" w:lineRule="auto"/>
        <w:rPr>
          <w:rFonts w:ascii="Arial" w:hAnsi="Arial" w:cs="Arial"/>
          <w:sz w:val="20"/>
          <w:szCs w:val="20"/>
        </w:rPr>
      </w:pPr>
      <w:r w:rsidRPr="00DC0E45">
        <w:rPr>
          <w:rFonts w:ascii="Arial" w:hAnsi="Arial" w:cs="Arial"/>
          <w:sz w:val="20"/>
          <w:szCs w:val="20"/>
        </w:rPr>
        <w:t xml:space="preserve">No combination of circumstances or good intention of the agent can make an otherwise evil object now good; that is, there are some things </w:t>
      </w:r>
      <w:r w:rsidR="00FF46DA">
        <w:rPr>
          <w:rFonts w:ascii="Arial" w:hAnsi="Arial" w:cs="Arial"/>
          <w:sz w:val="20"/>
          <w:szCs w:val="20"/>
        </w:rPr>
        <w:t>I</w:t>
      </w:r>
      <w:r w:rsidRPr="00DC0E45">
        <w:rPr>
          <w:rFonts w:ascii="Arial" w:hAnsi="Arial" w:cs="Arial"/>
          <w:sz w:val="20"/>
          <w:szCs w:val="20"/>
        </w:rPr>
        <w:t xml:space="preserve"> may NEVER do, regardless of circumstance or regardless of my intention.  There ARE absolute moral norms.  </w:t>
      </w:r>
      <w:r w:rsidR="00FF46DA">
        <w:rPr>
          <w:rFonts w:ascii="Arial" w:hAnsi="Arial" w:cs="Arial"/>
          <w:sz w:val="20"/>
          <w:szCs w:val="20"/>
        </w:rPr>
        <w:t>On the other hand,</w:t>
      </w:r>
      <w:r w:rsidRPr="00DC0E45">
        <w:rPr>
          <w:rFonts w:ascii="Arial" w:hAnsi="Arial" w:cs="Arial"/>
          <w:sz w:val="20"/>
          <w:szCs w:val="20"/>
        </w:rPr>
        <w:t xml:space="preserve"> an objectively good object may become evil by virtue of my intention or of the circumstances.</w:t>
      </w:r>
    </w:p>
    <w:p w:rsidR="0049151D" w:rsidRPr="00DC0E45" w:rsidRDefault="0049151D" w:rsidP="00B61143">
      <w:pPr>
        <w:spacing w:after="0" w:line="240" w:lineRule="auto"/>
        <w:rPr>
          <w:rFonts w:ascii="Arial" w:hAnsi="Arial" w:cs="Arial"/>
          <w:sz w:val="20"/>
          <w:szCs w:val="20"/>
        </w:rPr>
      </w:pPr>
    </w:p>
    <w:p w:rsidR="00B61143" w:rsidRDefault="00B61143" w:rsidP="00B61143">
      <w:pPr>
        <w:spacing w:after="0" w:line="240" w:lineRule="auto"/>
        <w:rPr>
          <w:rFonts w:ascii="Arial" w:hAnsi="Arial" w:cs="Arial"/>
        </w:rPr>
      </w:pPr>
      <w:r>
        <w:rPr>
          <w:rFonts w:ascii="Calibri" w:hAnsi="Calibri" w:cs="Arial"/>
        </w:rPr>
        <w:t>•</w:t>
      </w:r>
      <w:r>
        <w:rPr>
          <w:rFonts w:ascii="Arial" w:hAnsi="Arial" w:cs="Arial"/>
        </w:rPr>
        <w:t xml:space="preserve"> </w:t>
      </w:r>
      <w:r w:rsidR="00877914">
        <w:rPr>
          <w:rFonts w:ascii="Arial" w:hAnsi="Arial" w:cs="Arial"/>
          <w:b/>
        </w:rPr>
        <w:t xml:space="preserve">One can </w:t>
      </w:r>
      <w:r w:rsidRPr="00DC0E45">
        <w:rPr>
          <w:rFonts w:ascii="Arial" w:hAnsi="Arial" w:cs="Arial"/>
          <w:b/>
        </w:rPr>
        <w:t>never do an evil as a means to a good end</w:t>
      </w:r>
      <w:r>
        <w:rPr>
          <w:rFonts w:ascii="Arial" w:hAnsi="Arial" w:cs="Arial"/>
        </w:rPr>
        <w:t>—</w:t>
      </w:r>
      <w:proofErr w:type="gramStart"/>
      <w:r>
        <w:rPr>
          <w:rFonts w:ascii="Arial" w:hAnsi="Arial" w:cs="Arial"/>
        </w:rPr>
        <w:t>otherwise,</w:t>
      </w:r>
      <w:proofErr w:type="gramEnd"/>
      <w:r>
        <w:rPr>
          <w:rFonts w:ascii="Arial" w:hAnsi="Arial" w:cs="Arial"/>
        </w:rPr>
        <w:t xml:space="preserve"> I am willing to do evil.  1754</w:t>
      </w:r>
    </w:p>
    <w:p w:rsidR="00B61143" w:rsidRDefault="00B61143" w:rsidP="00B61143">
      <w:pPr>
        <w:spacing w:after="0" w:line="240" w:lineRule="auto"/>
        <w:rPr>
          <w:rFonts w:ascii="Arial" w:hAnsi="Arial" w:cs="Arial"/>
        </w:rPr>
      </w:pPr>
    </w:p>
    <w:p w:rsidR="00877914" w:rsidRDefault="00B61143" w:rsidP="00B61143">
      <w:pPr>
        <w:spacing w:after="0" w:line="240" w:lineRule="auto"/>
        <w:rPr>
          <w:rFonts w:ascii="Arial" w:hAnsi="Arial" w:cs="Arial"/>
        </w:rPr>
      </w:pPr>
      <w:r>
        <w:rPr>
          <w:rFonts w:ascii="Arial" w:hAnsi="Arial" w:cs="Arial"/>
        </w:rPr>
        <w:t>Examples:</w:t>
      </w:r>
      <w:r>
        <w:rPr>
          <w:rFonts w:ascii="Arial" w:hAnsi="Arial" w:cs="Arial"/>
        </w:rPr>
        <w:tab/>
      </w:r>
      <w:r>
        <w:rPr>
          <w:rFonts w:ascii="Arial" w:hAnsi="Arial" w:cs="Arial"/>
        </w:rPr>
        <w:tab/>
      </w:r>
      <w:r>
        <w:rPr>
          <w:rFonts w:ascii="Arial" w:hAnsi="Arial" w:cs="Arial"/>
        </w:rPr>
        <w:tab/>
      </w:r>
    </w:p>
    <w:p w:rsidR="00877914" w:rsidRDefault="00877914" w:rsidP="00B61143">
      <w:pPr>
        <w:spacing w:after="0" w:line="240" w:lineRule="auto"/>
        <w:rPr>
          <w:rFonts w:ascii="Arial" w:hAnsi="Arial" w:cs="Arial"/>
        </w:rPr>
      </w:pPr>
    </w:p>
    <w:p w:rsidR="00877914" w:rsidRDefault="00877914" w:rsidP="00B61143">
      <w:pPr>
        <w:spacing w:after="0" w:line="240" w:lineRule="auto"/>
        <w:rPr>
          <w:rFonts w:ascii="Arial" w:hAnsi="Arial" w:cs="Arial"/>
        </w:rPr>
      </w:pPr>
    </w:p>
    <w:p w:rsidR="00877914" w:rsidRDefault="00877914" w:rsidP="00B61143">
      <w:pPr>
        <w:spacing w:after="0" w:line="240" w:lineRule="auto"/>
        <w:rPr>
          <w:rFonts w:ascii="Arial" w:hAnsi="Arial" w:cs="Arial"/>
        </w:rPr>
      </w:pPr>
    </w:p>
    <w:p w:rsidR="00877914" w:rsidRDefault="00877914" w:rsidP="00B61143">
      <w:pPr>
        <w:spacing w:after="0" w:line="240" w:lineRule="auto"/>
        <w:rPr>
          <w:rFonts w:ascii="Arial" w:hAnsi="Arial" w:cs="Arial"/>
        </w:rPr>
      </w:pPr>
    </w:p>
    <w:p w:rsidR="00B61143" w:rsidRPr="00393259" w:rsidRDefault="00B61143" w:rsidP="00877914">
      <w:pPr>
        <w:spacing w:after="0" w:line="240" w:lineRule="auto"/>
        <w:rPr>
          <w:rFonts w:ascii="Arial" w:hAnsi="Arial" w:cs="Arial"/>
          <w:i/>
        </w:rPr>
      </w:pPr>
      <w:r w:rsidRPr="00393259">
        <w:rPr>
          <w:rFonts w:ascii="Arial" w:hAnsi="Arial" w:cs="Arial"/>
          <w:i/>
        </w:rPr>
        <w:t xml:space="preserve">For more thorough discussion, see Mark Lowery, </w:t>
      </w:r>
      <w:r w:rsidRPr="00393259">
        <w:rPr>
          <w:rFonts w:ascii="Arial" w:hAnsi="Arial" w:cs="Arial"/>
        </w:rPr>
        <w:t>Living the Good Life</w:t>
      </w:r>
      <w:r w:rsidRPr="00393259">
        <w:rPr>
          <w:rFonts w:ascii="Arial" w:hAnsi="Arial" w:cs="Arial"/>
          <w:i/>
        </w:rPr>
        <w:t xml:space="preserve"> (Ann Arbor:  Servant, 2003), chapter seven</w:t>
      </w:r>
      <w:r w:rsidR="00877914">
        <w:rPr>
          <w:rFonts w:ascii="Arial" w:hAnsi="Arial" w:cs="Arial"/>
          <w:i/>
        </w:rPr>
        <w:t>)</w:t>
      </w:r>
      <w:r w:rsidRPr="00393259">
        <w:rPr>
          <w:rFonts w:ascii="Arial" w:hAnsi="Arial" w:cs="Arial"/>
          <w:i/>
        </w:rPr>
        <w:t>.</w:t>
      </w:r>
    </w:p>
    <w:p w:rsidR="00B61143" w:rsidRPr="00BD01A6" w:rsidRDefault="00B61143" w:rsidP="00B61143">
      <w:pPr>
        <w:spacing w:after="0" w:line="240" w:lineRule="auto"/>
        <w:rPr>
          <w:rFonts w:ascii="Arial" w:hAnsi="Arial" w:cs="Arial"/>
        </w:rPr>
      </w:pPr>
    </w:p>
    <w:p w:rsidR="00B61143" w:rsidRPr="00877914" w:rsidRDefault="00B61143" w:rsidP="00B61143">
      <w:pPr>
        <w:spacing w:after="0" w:line="240" w:lineRule="auto"/>
        <w:rPr>
          <w:rFonts w:ascii="Arial" w:hAnsi="Arial" w:cs="Arial"/>
        </w:rPr>
      </w:pPr>
      <w:r w:rsidRPr="00877914">
        <w:rPr>
          <w:rFonts w:ascii="Arial" w:hAnsi="Arial" w:cs="Arial"/>
        </w:rPr>
        <w:t xml:space="preserve">• An act is morally good or morally evil not because the Church simply says so, but Church says so because it objectively is so.  If some act is objectively evil, it is so for all human beings, not just for Christians or Catholics (though the practices of the </w:t>
      </w:r>
      <w:r w:rsidR="00877914">
        <w:rPr>
          <w:rFonts w:ascii="Arial" w:hAnsi="Arial" w:cs="Arial"/>
        </w:rPr>
        <w:t>F</w:t>
      </w:r>
      <w:r w:rsidRPr="00877914">
        <w:rPr>
          <w:rFonts w:ascii="Arial" w:hAnsi="Arial" w:cs="Arial"/>
        </w:rPr>
        <w:t xml:space="preserve">amily </w:t>
      </w:r>
      <w:r w:rsidR="00877914">
        <w:rPr>
          <w:rFonts w:ascii="Arial" w:hAnsi="Arial" w:cs="Arial"/>
        </w:rPr>
        <w:t xml:space="preserve">of the Church </w:t>
      </w:r>
      <w:r w:rsidRPr="00877914">
        <w:rPr>
          <w:rFonts w:ascii="Arial" w:hAnsi="Arial" w:cs="Arial"/>
        </w:rPr>
        <w:t xml:space="preserve">themselves take on a moral quality).  ALL HUMAN beings have the witness of conscience, witness of philosophy, witness of natural law (regardless of how capable we are of listening to those witnesses).  What </w:t>
      </w:r>
      <w:r w:rsidR="00062657" w:rsidRPr="00877914">
        <w:rPr>
          <w:rFonts w:ascii="Arial" w:hAnsi="Arial" w:cs="Arial"/>
        </w:rPr>
        <w:t xml:space="preserve">the </w:t>
      </w:r>
      <w:r w:rsidRPr="00877914">
        <w:rPr>
          <w:rFonts w:ascii="Arial" w:hAnsi="Arial" w:cs="Arial"/>
        </w:rPr>
        <w:t xml:space="preserve">Church illuminates is ultimate </w:t>
      </w:r>
      <w:r w:rsidR="00062657" w:rsidRPr="00877914">
        <w:rPr>
          <w:rFonts w:ascii="Arial" w:hAnsi="Arial" w:cs="Arial"/>
        </w:rPr>
        <w:t xml:space="preserve">the </w:t>
      </w:r>
      <w:r w:rsidRPr="00877914">
        <w:rPr>
          <w:rFonts w:ascii="Arial" w:hAnsi="Arial" w:cs="Arial"/>
        </w:rPr>
        <w:t xml:space="preserve">Goal and the signposts that orient us (Law of the Gospel), and the Church is </w:t>
      </w:r>
      <w:r w:rsidR="00062657" w:rsidRPr="00877914">
        <w:rPr>
          <w:rFonts w:ascii="Arial" w:hAnsi="Arial" w:cs="Arial"/>
        </w:rPr>
        <w:t xml:space="preserve">the </w:t>
      </w:r>
      <w:r w:rsidRPr="00877914">
        <w:rPr>
          <w:rFonts w:ascii="Arial" w:hAnsi="Arial" w:cs="Arial"/>
        </w:rPr>
        <w:t xml:space="preserve">vehicle of grace (power, life, divine aid). </w:t>
      </w:r>
    </w:p>
    <w:p w:rsidR="00B61143" w:rsidRPr="00DC0E45" w:rsidRDefault="00B61143" w:rsidP="00B61143">
      <w:pPr>
        <w:spacing w:after="0" w:line="240" w:lineRule="auto"/>
        <w:rPr>
          <w:rFonts w:ascii="Arial" w:hAnsi="Arial" w:cs="Arial"/>
        </w:rPr>
      </w:pPr>
    </w:p>
    <w:p w:rsidR="00B61143" w:rsidRDefault="00B61143" w:rsidP="00B61143">
      <w:pPr>
        <w:spacing w:after="0" w:line="240" w:lineRule="auto"/>
        <w:rPr>
          <w:rFonts w:ascii="Arial" w:hAnsi="Arial" w:cs="Arial"/>
        </w:rPr>
      </w:pPr>
      <w:r>
        <w:rPr>
          <w:rFonts w:ascii="Calibri" w:hAnsi="Calibri" w:cs="Arial"/>
        </w:rPr>
        <w:t>•</w:t>
      </w:r>
      <w:r>
        <w:rPr>
          <w:rFonts w:ascii="Arial" w:hAnsi="Arial" w:cs="Arial"/>
        </w:rPr>
        <w:t xml:space="preserve"> </w:t>
      </w:r>
      <w:r w:rsidRPr="00224702">
        <w:rPr>
          <w:rFonts w:ascii="Arial" w:hAnsi="Arial" w:cs="Arial"/>
          <w:b/>
        </w:rPr>
        <w:t>NOTE WELL:</w:t>
      </w:r>
      <w:r>
        <w:rPr>
          <w:rFonts w:ascii="Arial" w:hAnsi="Arial" w:cs="Arial"/>
        </w:rPr>
        <w:t xml:space="preserve">  </w:t>
      </w:r>
      <w:r w:rsidRPr="00DC0E45">
        <w:rPr>
          <w:rFonts w:ascii="Arial" w:hAnsi="Arial" w:cs="Arial"/>
        </w:rPr>
        <w:t>Right reason…demands clarity of intellect and proper ordering of the will</w:t>
      </w:r>
      <w:r>
        <w:rPr>
          <w:rFonts w:ascii="Arial" w:hAnsi="Arial" w:cs="Arial"/>
        </w:rPr>
        <w:t xml:space="preserve">, that is, the </w:t>
      </w:r>
      <w:r w:rsidRPr="00DC0E45">
        <w:rPr>
          <w:rFonts w:ascii="Arial" w:hAnsi="Arial" w:cs="Arial"/>
        </w:rPr>
        <w:t>interior principle of action to perfect intellect &amp; will:  virtue</w:t>
      </w:r>
      <w:r>
        <w:rPr>
          <w:rFonts w:ascii="Arial" w:hAnsi="Arial" w:cs="Arial"/>
        </w:rPr>
        <w:t xml:space="preserve">.  </w:t>
      </w:r>
    </w:p>
    <w:p w:rsidR="00062657" w:rsidRDefault="00062657" w:rsidP="00B61143">
      <w:pPr>
        <w:spacing w:after="0" w:line="240" w:lineRule="auto"/>
        <w:rPr>
          <w:rFonts w:ascii="Arial" w:hAnsi="Arial" w:cs="Arial"/>
        </w:rPr>
      </w:pPr>
    </w:p>
    <w:p w:rsidR="00B61143" w:rsidRPr="00877914" w:rsidRDefault="00B61143" w:rsidP="00B61143">
      <w:pPr>
        <w:spacing w:after="0" w:line="240" w:lineRule="auto"/>
        <w:rPr>
          <w:rFonts w:ascii="Arial" w:hAnsi="Arial" w:cs="Arial"/>
        </w:rPr>
      </w:pPr>
      <w:r w:rsidRPr="00E623CF">
        <w:rPr>
          <w:rFonts w:ascii="Calibri" w:hAnsi="Calibri" w:cs="Arial"/>
          <w:sz w:val="20"/>
          <w:szCs w:val="20"/>
        </w:rPr>
        <w:t>•</w:t>
      </w:r>
      <w:r w:rsidRPr="00E623CF">
        <w:rPr>
          <w:rFonts w:ascii="Arial" w:hAnsi="Arial" w:cs="Arial"/>
          <w:sz w:val="20"/>
          <w:szCs w:val="20"/>
        </w:rPr>
        <w:t xml:space="preserve"> </w:t>
      </w:r>
      <w:r w:rsidRPr="00877914">
        <w:rPr>
          <w:rFonts w:ascii="Arial" w:hAnsi="Arial" w:cs="Arial"/>
        </w:rPr>
        <w:t xml:space="preserve">“The virtuous man is he who </w:t>
      </w:r>
      <w:r w:rsidRPr="00877914">
        <w:rPr>
          <w:rFonts w:ascii="Arial" w:hAnsi="Arial" w:cs="Arial"/>
          <w:i/>
          <w:iCs/>
          <w:u w:val="single"/>
        </w:rPr>
        <w:t>freely</w:t>
      </w:r>
      <w:r w:rsidRPr="00877914">
        <w:rPr>
          <w:rFonts w:ascii="Arial" w:hAnsi="Arial" w:cs="Arial"/>
        </w:rPr>
        <w:t xml:space="preserve"> practices the good.”  CCC 1804</w:t>
      </w:r>
      <w:r w:rsidRPr="00877914">
        <w:rPr>
          <w:rFonts w:ascii="Arial" w:hAnsi="Arial" w:cs="Arial"/>
        </w:rPr>
        <w:tab/>
        <w:t>OUR TOPIC NEXT WEEK</w:t>
      </w:r>
    </w:p>
    <w:p w:rsidR="00B61143" w:rsidRPr="00877914" w:rsidRDefault="00B61143" w:rsidP="00B61143">
      <w:pPr>
        <w:spacing w:after="0" w:line="240" w:lineRule="auto"/>
        <w:rPr>
          <w:rFonts w:ascii="Arial" w:hAnsi="Arial" w:cs="Arial"/>
        </w:rPr>
      </w:pPr>
    </w:p>
    <w:p w:rsidR="00B61143" w:rsidRPr="00877914" w:rsidRDefault="00B61143" w:rsidP="00B61143">
      <w:pPr>
        <w:spacing w:after="0" w:line="240" w:lineRule="auto"/>
        <w:ind w:left="360" w:right="612"/>
        <w:rPr>
          <w:rFonts w:ascii="Arial" w:hAnsi="Arial" w:cs="Arial"/>
        </w:rPr>
      </w:pPr>
      <w:r w:rsidRPr="00877914">
        <w:rPr>
          <w:rFonts w:ascii="Arial" w:hAnsi="Arial" w:cs="Arial"/>
        </w:rPr>
        <w:t>“The Christian moral life is emphatically not, as too many people mistakenly and unfortunately believe, basically a question of meeting obligations and obeying laws that inhibit human freedom.  It is, rather, a matter of striving to become fully the beings God wants us to be, that is, persons who share forever his own divine life and happiness, an end attainable, with the help of God’s never-failing grace, by living a life of excellence, shaped by virtues, rooted in faith and hope, and animated by love.”</w:t>
      </w:r>
    </w:p>
    <w:p w:rsidR="0049151D" w:rsidRDefault="00B61143" w:rsidP="00B61143">
      <w:pPr>
        <w:spacing w:after="0" w:line="240" w:lineRule="auto"/>
        <w:ind w:left="360" w:right="612"/>
        <w:rPr>
          <w:rFonts w:ascii="Arial" w:hAnsi="Arial" w:cs="Arial"/>
        </w:rPr>
      </w:pPr>
      <w:r w:rsidRPr="00877914">
        <w:rPr>
          <w:rFonts w:ascii="Arial" w:hAnsi="Arial" w:cs="Arial"/>
        </w:rPr>
        <w:t xml:space="preserve"> </w:t>
      </w:r>
    </w:p>
    <w:p w:rsidR="00B61143" w:rsidRPr="00877914" w:rsidRDefault="00B61143" w:rsidP="00B61143">
      <w:pPr>
        <w:spacing w:after="0" w:line="240" w:lineRule="auto"/>
        <w:ind w:left="360" w:right="612"/>
        <w:rPr>
          <w:sz w:val="18"/>
          <w:szCs w:val="18"/>
        </w:rPr>
      </w:pPr>
      <w:r w:rsidRPr="00877914">
        <w:rPr>
          <w:rFonts w:ascii="Arial" w:hAnsi="Arial" w:cs="Arial"/>
          <w:sz w:val="18"/>
          <w:szCs w:val="18"/>
        </w:rPr>
        <w:t xml:space="preserve">William E. May.  “Recent Moral Theology: </w:t>
      </w:r>
      <w:proofErr w:type="spellStart"/>
      <w:r w:rsidRPr="00877914">
        <w:rPr>
          <w:rFonts w:ascii="Arial" w:hAnsi="Arial" w:cs="Arial"/>
          <w:sz w:val="18"/>
          <w:szCs w:val="18"/>
        </w:rPr>
        <w:t>Servais</w:t>
      </w:r>
      <w:proofErr w:type="spellEnd"/>
      <w:r w:rsidRPr="00877914">
        <w:rPr>
          <w:rFonts w:ascii="Arial" w:hAnsi="Arial" w:cs="Arial"/>
          <w:sz w:val="18"/>
          <w:szCs w:val="18"/>
        </w:rPr>
        <w:t xml:space="preserve"> </w:t>
      </w:r>
      <w:proofErr w:type="spellStart"/>
      <w:r w:rsidRPr="00877914">
        <w:rPr>
          <w:rFonts w:ascii="Arial" w:hAnsi="Arial" w:cs="Arial"/>
          <w:sz w:val="18"/>
          <w:szCs w:val="18"/>
        </w:rPr>
        <w:t>Pinckaers</w:t>
      </w:r>
      <w:proofErr w:type="spellEnd"/>
      <w:r w:rsidRPr="00877914">
        <w:rPr>
          <w:rFonts w:ascii="Arial" w:hAnsi="Arial" w:cs="Arial"/>
          <w:sz w:val="18"/>
          <w:szCs w:val="18"/>
        </w:rPr>
        <w:t xml:space="preserve"> and Benedict Ashley.”  </w:t>
      </w:r>
      <w:proofErr w:type="gramStart"/>
      <w:r w:rsidRPr="00877914">
        <w:rPr>
          <w:rFonts w:ascii="Arial" w:hAnsi="Arial" w:cs="Arial"/>
          <w:sz w:val="18"/>
          <w:szCs w:val="18"/>
          <w:u w:val="single"/>
        </w:rPr>
        <w:t xml:space="preserve">The </w:t>
      </w:r>
      <w:proofErr w:type="spellStart"/>
      <w:r w:rsidRPr="00877914">
        <w:rPr>
          <w:rFonts w:ascii="Arial" w:hAnsi="Arial" w:cs="Arial"/>
          <w:sz w:val="18"/>
          <w:szCs w:val="18"/>
          <w:u w:val="single"/>
        </w:rPr>
        <w:t>Thomist</w:t>
      </w:r>
      <w:proofErr w:type="spellEnd"/>
      <w:r w:rsidRPr="00877914">
        <w:rPr>
          <w:rFonts w:ascii="Arial" w:hAnsi="Arial" w:cs="Arial"/>
          <w:sz w:val="18"/>
          <w:szCs w:val="18"/>
        </w:rPr>
        <w:t>, vol. 62, no.1 (Jan. 1998) 117.</w:t>
      </w:r>
      <w:proofErr w:type="gramEnd"/>
    </w:p>
    <w:p w:rsidR="00877914" w:rsidRDefault="00877914">
      <w:pPr>
        <w:rPr>
          <w:rFonts w:ascii="Arial" w:hAnsi="Arial" w:cs="Arial"/>
          <w:b/>
          <w:sz w:val="28"/>
          <w:szCs w:val="28"/>
          <w:u w:val="single"/>
        </w:rPr>
      </w:pPr>
      <w:r>
        <w:rPr>
          <w:rFonts w:ascii="Arial" w:hAnsi="Arial" w:cs="Arial"/>
          <w:b/>
          <w:sz w:val="28"/>
          <w:szCs w:val="28"/>
          <w:u w:val="single"/>
        </w:rPr>
        <w:br w:type="page"/>
      </w:r>
    </w:p>
    <w:p w:rsidR="00877914" w:rsidRDefault="00877914" w:rsidP="00877914">
      <w:pPr>
        <w:spacing w:after="0" w:line="240" w:lineRule="auto"/>
        <w:rPr>
          <w:rFonts w:ascii="Arial" w:hAnsi="Arial" w:cs="Arial"/>
          <w:b/>
          <w:sz w:val="28"/>
          <w:szCs w:val="28"/>
        </w:rPr>
      </w:pPr>
      <w:r w:rsidRPr="00877914">
        <w:rPr>
          <w:rFonts w:ascii="Arial" w:hAnsi="Arial" w:cs="Arial"/>
          <w:b/>
          <w:sz w:val="28"/>
          <w:szCs w:val="28"/>
          <w:u w:val="single"/>
        </w:rPr>
        <w:lastRenderedPageBreak/>
        <w:t>Article V</w:t>
      </w:r>
      <w:r>
        <w:rPr>
          <w:rFonts w:ascii="Arial" w:hAnsi="Arial" w:cs="Arial"/>
          <w:b/>
          <w:sz w:val="28"/>
          <w:szCs w:val="28"/>
        </w:rPr>
        <w:t>.</w:t>
      </w:r>
      <w:r>
        <w:rPr>
          <w:rFonts w:ascii="Arial" w:hAnsi="Arial" w:cs="Arial"/>
          <w:b/>
          <w:sz w:val="32"/>
          <w:szCs w:val="32"/>
        </w:rPr>
        <w:t xml:space="preserve">  </w:t>
      </w:r>
      <w:r w:rsidRPr="00676CBD">
        <w:rPr>
          <w:rFonts w:ascii="Arial" w:hAnsi="Arial" w:cs="Arial"/>
          <w:b/>
          <w:sz w:val="28"/>
          <w:szCs w:val="28"/>
        </w:rPr>
        <w:t xml:space="preserve">A closer look at our embodiment:  </w:t>
      </w:r>
    </w:p>
    <w:p w:rsidR="00877914" w:rsidRPr="00324DDB" w:rsidRDefault="00877914" w:rsidP="00877914">
      <w:pPr>
        <w:spacing w:after="0" w:line="240" w:lineRule="auto"/>
        <w:ind w:firstLine="720"/>
        <w:rPr>
          <w:rFonts w:ascii="Arial" w:hAnsi="Arial" w:cs="Arial"/>
          <w:b/>
          <w:sz w:val="28"/>
          <w:szCs w:val="28"/>
        </w:rPr>
      </w:pPr>
      <w:proofErr w:type="gramStart"/>
      <w:r w:rsidRPr="00676CBD">
        <w:rPr>
          <w:rFonts w:ascii="Arial" w:hAnsi="Arial" w:cs="Arial"/>
          <w:b/>
          <w:sz w:val="28"/>
          <w:szCs w:val="28"/>
        </w:rPr>
        <w:t>the</w:t>
      </w:r>
      <w:proofErr w:type="gramEnd"/>
      <w:r w:rsidRPr="00676CBD">
        <w:rPr>
          <w:rFonts w:ascii="Arial" w:hAnsi="Arial" w:cs="Arial"/>
          <w:b/>
          <w:sz w:val="28"/>
          <w:szCs w:val="28"/>
        </w:rPr>
        <w:t xml:space="preserve"> passions &amp; their relation to choosing</w:t>
      </w:r>
      <w:r w:rsidRPr="00676CBD">
        <w:rPr>
          <w:rFonts w:ascii="Arial" w:hAnsi="Arial" w:cs="Arial"/>
          <w:b/>
          <w:sz w:val="28"/>
          <w:szCs w:val="28"/>
        </w:rPr>
        <w:tab/>
      </w:r>
      <w:r w:rsidRPr="00676CBD">
        <w:rPr>
          <w:rFonts w:ascii="Arial" w:hAnsi="Arial" w:cs="Arial"/>
          <w:b/>
          <w:sz w:val="28"/>
          <w:szCs w:val="28"/>
        </w:rPr>
        <w:tab/>
        <w:t>1762-1775</w:t>
      </w:r>
    </w:p>
    <w:p w:rsidR="00877914" w:rsidRDefault="00877914" w:rsidP="00877914">
      <w:pPr>
        <w:spacing w:after="0" w:line="240" w:lineRule="auto"/>
        <w:rPr>
          <w:rFonts w:ascii="Arial" w:hAnsi="Arial" w:cs="Arial"/>
        </w:rPr>
      </w:pPr>
    </w:p>
    <w:p w:rsidR="00877914" w:rsidRDefault="00877914" w:rsidP="00877914">
      <w:pPr>
        <w:spacing w:after="0" w:line="240" w:lineRule="auto"/>
        <w:rPr>
          <w:rFonts w:ascii="Arial" w:hAnsi="Arial" w:cs="Arial"/>
          <w:sz w:val="24"/>
          <w:szCs w:val="24"/>
        </w:rPr>
      </w:pPr>
    </w:p>
    <w:p w:rsidR="00877914" w:rsidRPr="00676CBD" w:rsidRDefault="00877914" w:rsidP="00877914">
      <w:pPr>
        <w:spacing w:after="0" w:line="240" w:lineRule="auto"/>
        <w:rPr>
          <w:rFonts w:ascii="Arial" w:hAnsi="Arial" w:cs="Arial"/>
          <w:sz w:val="24"/>
          <w:szCs w:val="24"/>
        </w:rPr>
      </w:pPr>
      <w:r>
        <w:rPr>
          <w:rFonts w:ascii="Arial" w:hAnsi="Arial" w:cs="Arial"/>
          <w:sz w:val="24"/>
          <w:szCs w:val="24"/>
        </w:rPr>
        <w:t xml:space="preserve">• </w:t>
      </w:r>
      <w:proofErr w:type="gramStart"/>
      <w:r w:rsidRPr="00676CBD">
        <w:rPr>
          <w:rFonts w:ascii="Arial" w:hAnsi="Arial" w:cs="Arial"/>
          <w:b/>
          <w:sz w:val="24"/>
          <w:szCs w:val="24"/>
        </w:rPr>
        <w:t>the</w:t>
      </w:r>
      <w:proofErr w:type="gramEnd"/>
      <w:r w:rsidRPr="00676CBD">
        <w:rPr>
          <w:rFonts w:ascii="Arial" w:hAnsi="Arial" w:cs="Arial"/>
          <w:b/>
          <w:sz w:val="24"/>
          <w:szCs w:val="24"/>
        </w:rPr>
        <w:t xml:space="preserve"> </w:t>
      </w:r>
      <w:r w:rsidRPr="006E2885">
        <w:rPr>
          <w:rFonts w:ascii="Arial" w:hAnsi="Arial" w:cs="Arial"/>
          <w:b/>
          <w:sz w:val="24"/>
          <w:szCs w:val="24"/>
          <w:u w:val="single"/>
        </w:rPr>
        <w:t>Range of Human Passion</w:t>
      </w:r>
      <w:r w:rsidRPr="00676CBD">
        <w:rPr>
          <w:rFonts w:ascii="Arial" w:hAnsi="Arial" w:cs="Arial"/>
          <w:sz w:val="24"/>
          <w:szCs w:val="24"/>
        </w:rPr>
        <w:t xml:space="preserve"> </w:t>
      </w:r>
      <w:r w:rsidRPr="00676CBD">
        <w:rPr>
          <w:rFonts w:ascii="Arial" w:hAnsi="Arial" w:cs="Arial"/>
          <w:sz w:val="24"/>
          <w:szCs w:val="24"/>
        </w:rPr>
        <w:tab/>
        <w:t>[Hamburger</w:t>
      </w:r>
      <w:r>
        <w:rPr>
          <w:rFonts w:ascii="Arial" w:hAnsi="Arial" w:cs="Arial"/>
          <w:sz w:val="24"/>
          <w:szCs w:val="24"/>
        </w:rPr>
        <w:t>!</w:t>
      </w:r>
      <w:r w:rsidRPr="00676CBD">
        <w:rPr>
          <w:rFonts w:ascii="Arial" w:hAnsi="Arial" w:cs="Arial"/>
          <w:sz w:val="24"/>
          <w:szCs w:val="24"/>
        </w:rPr>
        <w:t xml:space="preserve"> Example]</w:t>
      </w:r>
    </w:p>
    <w:p w:rsidR="00877914" w:rsidRDefault="00877914" w:rsidP="00877914">
      <w:pPr>
        <w:spacing w:after="0" w:line="240" w:lineRule="auto"/>
        <w:rPr>
          <w:rFonts w:ascii="Arial" w:hAnsi="Arial" w:cs="Arial"/>
        </w:rPr>
      </w:pPr>
    </w:p>
    <w:p w:rsidR="00877914" w:rsidRPr="00324DDB" w:rsidRDefault="00877914" w:rsidP="00877914">
      <w:pPr>
        <w:spacing w:after="0" w:line="240" w:lineRule="auto"/>
        <w:rPr>
          <w:rFonts w:ascii="Arial" w:hAnsi="Arial" w:cs="Arial"/>
        </w:rPr>
      </w:pPr>
    </w:p>
    <w:p w:rsidR="00877914" w:rsidRDefault="00877914" w:rsidP="00877914">
      <w:pPr>
        <w:spacing w:after="0" w:line="240" w:lineRule="auto"/>
        <w:rPr>
          <w:rFonts w:ascii="Arial" w:hAnsi="Arial" w:cs="Arial"/>
          <w:b/>
        </w:rPr>
      </w:pPr>
      <w:r w:rsidRPr="00676CBD">
        <w:rPr>
          <w:rFonts w:ascii="Arial" w:hAnsi="Arial" w:cs="Arial"/>
          <w:b/>
        </w:rPr>
        <w:t>Features of the Passions (Sense Appetites/ Emotions):</w:t>
      </w:r>
    </w:p>
    <w:p w:rsidR="00877914" w:rsidRPr="00676CBD" w:rsidRDefault="00877914" w:rsidP="00877914">
      <w:pPr>
        <w:spacing w:after="0" w:line="240" w:lineRule="auto"/>
        <w:rPr>
          <w:rFonts w:ascii="Arial" w:hAnsi="Arial" w:cs="Arial"/>
          <w:b/>
        </w:rPr>
      </w:pPr>
    </w:p>
    <w:p w:rsidR="00877914" w:rsidRDefault="00877914" w:rsidP="00877914">
      <w:pPr>
        <w:spacing w:after="0" w:line="240" w:lineRule="auto"/>
        <w:ind w:left="720" w:hanging="360"/>
        <w:rPr>
          <w:rFonts w:ascii="Arial" w:hAnsi="Arial" w:cs="Arial"/>
        </w:rPr>
      </w:pPr>
      <w:r>
        <w:rPr>
          <w:rFonts w:ascii="Calibri" w:hAnsi="Calibri" w:cs="Arial"/>
        </w:rPr>
        <w:t>•</w:t>
      </w:r>
      <w:r>
        <w:rPr>
          <w:rFonts w:ascii="Arial" w:hAnsi="Arial" w:cs="Arial"/>
        </w:rPr>
        <w:t xml:space="preserve"> Are constitutive of embodied human nature, therefore are constitutive in human action.</w:t>
      </w:r>
    </w:p>
    <w:p w:rsidR="00877914" w:rsidRDefault="00877914" w:rsidP="00877914">
      <w:pPr>
        <w:spacing w:after="0" w:line="240" w:lineRule="auto"/>
        <w:ind w:left="720" w:hanging="360"/>
        <w:rPr>
          <w:rFonts w:ascii="Arial" w:hAnsi="Arial" w:cs="Arial"/>
        </w:rPr>
      </w:pPr>
      <w:r>
        <w:rPr>
          <w:rFonts w:ascii="Arial" w:hAnsi="Arial" w:cs="Arial"/>
        </w:rPr>
        <w:tab/>
      </w:r>
      <w:r>
        <w:rPr>
          <w:rFonts w:ascii="Arial" w:hAnsi="Arial" w:cs="Arial"/>
        </w:rPr>
        <w:tab/>
        <w:t>[Walking on scaffolding example]</w:t>
      </w:r>
    </w:p>
    <w:p w:rsidR="00877914" w:rsidRDefault="00877914" w:rsidP="00877914">
      <w:pPr>
        <w:spacing w:after="0" w:line="240" w:lineRule="auto"/>
        <w:ind w:left="720" w:hanging="360"/>
        <w:rPr>
          <w:rFonts w:ascii="Arial" w:hAnsi="Arial" w:cs="Arial"/>
        </w:rPr>
      </w:pPr>
    </w:p>
    <w:p w:rsidR="00877914" w:rsidRDefault="00877914" w:rsidP="00877914">
      <w:pPr>
        <w:spacing w:after="0" w:line="240" w:lineRule="auto"/>
        <w:ind w:left="720" w:hanging="360"/>
        <w:rPr>
          <w:rFonts w:ascii="Arial" w:hAnsi="Arial" w:cs="Arial"/>
        </w:rPr>
      </w:pPr>
      <w:r>
        <w:rPr>
          <w:rFonts w:ascii="Calibri" w:hAnsi="Calibri" w:cs="Arial"/>
        </w:rPr>
        <w:t>•</w:t>
      </w:r>
      <w:r>
        <w:rPr>
          <w:rFonts w:ascii="Arial" w:hAnsi="Arial" w:cs="Arial"/>
        </w:rPr>
        <w:t xml:space="preserve"> Are </w:t>
      </w:r>
      <w:r w:rsidRPr="006E2885">
        <w:rPr>
          <w:rFonts w:ascii="Arial" w:hAnsi="Arial" w:cs="Arial"/>
          <w:b/>
        </w:rPr>
        <w:t>morally neutral per se</w:t>
      </w:r>
      <w:r>
        <w:rPr>
          <w:rFonts w:ascii="Arial" w:hAnsi="Arial" w:cs="Arial"/>
        </w:rPr>
        <w:t xml:space="preserve">, </w:t>
      </w:r>
      <w:r w:rsidRPr="006E2885">
        <w:rPr>
          <w:rFonts w:ascii="Arial" w:hAnsi="Arial" w:cs="Arial"/>
          <w:b/>
        </w:rPr>
        <w:t>but take on a moral quality as soon as reason &amp; will are engaged</w:t>
      </w:r>
      <w:r>
        <w:rPr>
          <w:rFonts w:ascii="Arial" w:hAnsi="Arial" w:cs="Arial"/>
        </w:rPr>
        <w:t xml:space="preserve"> (or ought to be engaged!) = the “raw material” of desire in the concrete particular.</w:t>
      </w:r>
    </w:p>
    <w:p w:rsidR="00877914" w:rsidRDefault="00877914" w:rsidP="00877914">
      <w:pPr>
        <w:spacing w:after="0" w:line="240" w:lineRule="auto"/>
        <w:ind w:left="720" w:hanging="360"/>
        <w:rPr>
          <w:rFonts w:ascii="Arial" w:hAnsi="Arial" w:cs="Arial"/>
        </w:rPr>
      </w:pPr>
      <w:r>
        <w:rPr>
          <w:rFonts w:ascii="Calibri" w:hAnsi="Calibri" w:cs="Arial"/>
        </w:rPr>
        <w:t>•</w:t>
      </w:r>
      <w:r>
        <w:rPr>
          <w:rFonts w:ascii="Arial" w:hAnsi="Arial" w:cs="Arial"/>
        </w:rPr>
        <w:t xml:space="preserve"> N.B.  </w:t>
      </w:r>
      <w:proofErr w:type="gramStart"/>
      <w:r>
        <w:rPr>
          <w:rFonts w:ascii="Arial" w:hAnsi="Arial" w:cs="Arial"/>
        </w:rPr>
        <w:t>illuminate</w:t>
      </w:r>
      <w:proofErr w:type="gramEnd"/>
      <w:r>
        <w:rPr>
          <w:rFonts w:ascii="Arial" w:hAnsi="Arial" w:cs="Arial"/>
        </w:rPr>
        <w:t xml:space="preserve"> how temptation often works:  the random desire…but not yet sin…</w:t>
      </w:r>
    </w:p>
    <w:p w:rsidR="00877914" w:rsidRDefault="00877914" w:rsidP="00877914">
      <w:pPr>
        <w:spacing w:after="0" w:line="240" w:lineRule="auto"/>
        <w:ind w:left="720" w:hanging="360"/>
        <w:rPr>
          <w:rFonts w:ascii="Arial" w:hAnsi="Arial" w:cs="Arial"/>
        </w:rPr>
      </w:pPr>
    </w:p>
    <w:p w:rsidR="00877914" w:rsidRDefault="00877914" w:rsidP="00877914">
      <w:pPr>
        <w:spacing w:after="0" w:line="240" w:lineRule="auto"/>
        <w:ind w:left="720" w:hanging="360"/>
        <w:rPr>
          <w:rFonts w:ascii="Arial" w:hAnsi="Arial" w:cs="Arial"/>
        </w:rPr>
      </w:pPr>
      <w:r>
        <w:rPr>
          <w:rFonts w:ascii="Calibri" w:hAnsi="Calibri" w:cs="Arial"/>
        </w:rPr>
        <w:t>•</w:t>
      </w:r>
      <w:r>
        <w:rPr>
          <w:rFonts w:ascii="Arial" w:hAnsi="Arial" w:cs="Arial"/>
        </w:rPr>
        <w:t xml:space="preserve"> Are appetitive powers </w:t>
      </w:r>
      <w:r w:rsidRPr="006E2885">
        <w:rPr>
          <w:rFonts w:ascii="Arial" w:hAnsi="Arial" w:cs="Arial"/>
          <w:b/>
        </w:rPr>
        <w:t>meant to help induce us rightly toward true goods</w:t>
      </w:r>
      <w:r>
        <w:rPr>
          <w:rFonts w:ascii="Arial" w:hAnsi="Arial" w:cs="Arial"/>
        </w:rPr>
        <w:t xml:space="preserve"> in the proper way in the hierarchy of the good</w:t>
      </w:r>
      <w:proofErr w:type="gramStart"/>
      <w:r>
        <w:rPr>
          <w:rFonts w:ascii="Arial" w:hAnsi="Arial" w:cs="Arial"/>
        </w:rPr>
        <w:t>…</w:t>
      </w:r>
      <w:proofErr w:type="gramEnd"/>
    </w:p>
    <w:p w:rsidR="00877914" w:rsidRDefault="00877914" w:rsidP="00877914">
      <w:pPr>
        <w:spacing w:after="0" w:line="240" w:lineRule="auto"/>
        <w:ind w:left="720" w:hanging="360"/>
        <w:rPr>
          <w:rFonts w:ascii="Arial" w:hAnsi="Arial" w:cs="Arial"/>
        </w:rPr>
      </w:pPr>
    </w:p>
    <w:p w:rsidR="00877914" w:rsidRDefault="00877914" w:rsidP="00877914">
      <w:pPr>
        <w:spacing w:after="0" w:line="240" w:lineRule="auto"/>
        <w:ind w:left="720" w:hanging="360"/>
        <w:rPr>
          <w:rFonts w:ascii="Arial" w:hAnsi="Arial" w:cs="Arial"/>
        </w:rPr>
      </w:pPr>
      <w:r>
        <w:rPr>
          <w:rFonts w:ascii="Calibri" w:hAnsi="Calibri" w:cs="Arial"/>
        </w:rPr>
        <w:t>•</w:t>
      </w:r>
      <w:r>
        <w:rPr>
          <w:rFonts w:ascii="Arial" w:hAnsi="Arial" w:cs="Arial"/>
        </w:rPr>
        <w:t xml:space="preserve"> …But because we are fallen, </w:t>
      </w:r>
      <w:r w:rsidRPr="00676CBD">
        <w:rPr>
          <w:rFonts w:ascii="Arial" w:hAnsi="Arial" w:cs="Arial"/>
          <w:b/>
        </w:rPr>
        <w:t>tend toward</w:t>
      </w:r>
      <w:r>
        <w:rPr>
          <w:rFonts w:ascii="Arial" w:hAnsi="Arial" w:cs="Arial"/>
        </w:rPr>
        <w:t xml:space="preserve"> disorder, unruliness, disproportion, dis-integration &amp; enslavement =&gt; impel toward the </w:t>
      </w:r>
      <w:r w:rsidRPr="00676CBD">
        <w:rPr>
          <w:rFonts w:ascii="Arial" w:hAnsi="Arial" w:cs="Arial"/>
          <w:b/>
        </w:rPr>
        <w:t>“abuse of freedom”</w:t>
      </w:r>
      <w:r>
        <w:rPr>
          <w:rFonts w:ascii="Arial" w:hAnsi="Arial" w:cs="Arial"/>
        </w:rPr>
        <w:t xml:space="preserve"> (sin).</w:t>
      </w:r>
    </w:p>
    <w:p w:rsidR="00877914" w:rsidRDefault="00877914" w:rsidP="00877914">
      <w:pPr>
        <w:spacing w:after="0" w:line="240" w:lineRule="auto"/>
        <w:ind w:left="720" w:hanging="360"/>
        <w:rPr>
          <w:rFonts w:ascii="Arial" w:hAnsi="Arial" w:cs="Arial"/>
        </w:rPr>
      </w:pPr>
    </w:p>
    <w:p w:rsidR="00877914" w:rsidRDefault="00877914" w:rsidP="00877914">
      <w:pPr>
        <w:spacing w:after="0" w:line="240" w:lineRule="auto"/>
        <w:ind w:left="720" w:hanging="360"/>
        <w:rPr>
          <w:rFonts w:ascii="Arial" w:hAnsi="Arial" w:cs="Arial"/>
        </w:rPr>
      </w:pPr>
      <w:r>
        <w:rPr>
          <w:rFonts w:ascii="Calibri" w:hAnsi="Calibri" w:cs="Arial"/>
        </w:rPr>
        <w:t>•</w:t>
      </w:r>
      <w:r>
        <w:rPr>
          <w:rFonts w:ascii="Arial" w:hAnsi="Arial" w:cs="Arial"/>
        </w:rPr>
        <w:t xml:space="preserve"> Therefore </w:t>
      </w:r>
      <w:r w:rsidRPr="00676CBD">
        <w:rPr>
          <w:rFonts w:ascii="Arial" w:hAnsi="Arial" w:cs="Arial"/>
          <w:b/>
        </w:rPr>
        <w:t>need to be re-integrated</w:t>
      </w:r>
      <w:r>
        <w:rPr>
          <w:rFonts w:ascii="Arial" w:hAnsi="Arial" w:cs="Arial"/>
        </w:rPr>
        <w:t xml:space="preserve"> not by denial / repression, but </w:t>
      </w:r>
      <w:r w:rsidRPr="00676CBD">
        <w:rPr>
          <w:rFonts w:ascii="Arial" w:hAnsi="Arial" w:cs="Arial"/>
          <w:b/>
        </w:rPr>
        <w:t>by governance of reason &amp; will</w:t>
      </w:r>
      <w:r>
        <w:rPr>
          <w:rFonts w:ascii="Arial" w:hAnsi="Arial" w:cs="Arial"/>
        </w:rPr>
        <w:t xml:space="preserve"> (truth &amp; the rational desire for the true good and all goods in proportionate way) =&gt; to order and channel.</w:t>
      </w:r>
    </w:p>
    <w:p w:rsidR="00877914" w:rsidRDefault="00877914" w:rsidP="00877914">
      <w:pPr>
        <w:spacing w:after="0" w:line="240" w:lineRule="auto"/>
        <w:ind w:left="720" w:hanging="360"/>
        <w:rPr>
          <w:rFonts w:ascii="Arial" w:hAnsi="Arial" w:cs="Arial"/>
        </w:rPr>
      </w:pPr>
    </w:p>
    <w:p w:rsidR="00877914" w:rsidRDefault="00877914" w:rsidP="00877914">
      <w:pPr>
        <w:spacing w:after="0" w:line="240" w:lineRule="auto"/>
        <w:ind w:left="720" w:hanging="360"/>
        <w:rPr>
          <w:rFonts w:ascii="Arial" w:hAnsi="Arial" w:cs="Arial"/>
        </w:rPr>
      </w:pPr>
      <w:r>
        <w:rPr>
          <w:rFonts w:ascii="Calibri" w:hAnsi="Calibri" w:cs="Arial"/>
        </w:rPr>
        <w:t>•</w:t>
      </w:r>
      <w:r>
        <w:rPr>
          <w:rFonts w:ascii="Arial" w:hAnsi="Arial" w:cs="Arial"/>
        </w:rPr>
        <w:t xml:space="preserve"> </w:t>
      </w:r>
      <w:r w:rsidRPr="006E2885">
        <w:rPr>
          <w:rFonts w:ascii="Arial" w:hAnsi="Arial" w:cs="Arial"/>
          <w:b/>
        </w:rPr>
        <w:t>To the degree they are disordered, to that degree are we not free</w:t>
      </w:r>
      <w:r>
        <w:rPr>
          <w:rFonts w:ascii="Arial" w:hAnsi="Arial" w:cs="Arial"/>
        </w:rPr>
        <w:t>…to love and to attain Beatitude.</w:t>
      </w:r>
    </w:p>
    <w:p w:rsidR="00877914" w:rsidRDefault="00877914" w:rsidP="00877914">
      <w:pPr>
        <w:spacing w:after="0" w:line="240" w:lineRule="auto"/>
        <w:ind w:left="720" w:hanging="360"/>
        <w:rPr>
          <w:rFonts w:ascii="Arial" w:hAnsi="Arial" w:cs="Arial"/>
        </w:rPr>
      </w:pPr>
    </w:p>
    <w:p w:rsidR="00877914" w:rsidRDefault="00877914" w:rsidP="00877914">
      <w:pPr>
        <w:spacing w:after="0" w:line="240" w:lineRule="auto"/>
        <w:ind w:left="720" w:hanging="360"/>
        <w:rPr>
          <w:rFonts w:ascii="Arial" w:hAnsi="Arial" w:cs="Arial"/>
        </w:rPr>
      </w:pPr>
      <w:r>
        <w:rPr>
          <w:rFonts w:ascii="Calibri" w:hAnsi="Calibri" w:cs="Arial"/>
        </w:rPr>
        <w:t>•</w:t>
      </w:r>
      <w:r>
        <w:rPr>
          <w:rFonts w:ascii="Arial" w:hAnsi="Arial" w:cs="Arial"/>
        </w:rPr>
        <w:t xml:space="preserve"> To the degree they are disordered, to that degree are we unable to see truly (think clearly) or act freely.</w:t>
      </w:r>
    </w:p>
    <w:p w:rsidR="00877914" w:rsidRDefault="00877914" w:rsidP="00877914">
      <w:pPr>
        <w:spacing w:after="0" w:line="240" w:lineRule="auto"/>
        <w:ind w:left="720" w:hanging="360"/>
        <w:rPr>
          <w:rFonts w:ascii="Arial" w:hAnsi="Arial" w:cs="Arial"/>
        </w:rPr>
      </w:pPr>
    </w:p>
    <w:p w:rsidR="00877914" w:rsidRDefault="00877914" w:rsidP="00877914">
      <w:pPr>
        <w:spacing w:after="0" w:line="240" w:lineRule="auto"/>
        <w:ind w:left="720" w:hanging="360"/>
        <w:rPr>
          <w:rFonts w:ascii="Arial" w:hAnsi="Arial" w:cs="Arial"/>
        </w:rPr>
      </w:pPr>
      <w:r>
        <w:rPr>
          <w:rFonts w:ascii="Calibri" w:hAnsi="Calibri" w:cs="Arial"/>
        </w:rPr>
        <w:t>•</w:t>
      </w:r>
      <w:r>
        <w:rPr>
          <w:rFonts w:ascii="Arial" w:hAnsi="Arial" w:cs="Arial"/>
        </w:rPr>
        <w:t xml:space="preserve"> </w:t>
      </w:r>
      <w:r w:rsidRPr="006E2885">
        <w:rPr>
          <w:rFonts w:ascii="Arial" w:hAnsi="Arial" w:cs="Arial"/>
          <w:b/>
        </w:rPr>
        <w:t>Virtue</w:t>
      </w:r>
      <w:r>
        <w:rPr>
          <w:rFonts w:ascii="Arial" w:hAnsi="Arial" w:cs="Arial"/>
        </w:rPr>
        <w:t xml:space="preserve"> (intrinsic principle of action) and the influence of </w:t>
      </w:r>
      <w:r w:rsidRPr="006E2885">
        <w:rPr>
          <w:rFonts w:ascii="Arial" w:hAnsi="Arial" w:cs="Arial"/>
          <w:b/>
        </w:rPr>
        <w:t>law</w:t>
      </w:r>
      <w:r>
        <w:rPr>
          <w:rFonts w:ascii="Arial" w:hAnsi="Arial" w:cs="Arial"/>
        </w:rPr>
        <w:t xml:space="preserve"> and </w:t>
      </w:r>
      <w:r w:rsidRPr="006E2885">
        <w:rPr>
          <w:rFonts w:ascii="Arial" w:hAnsi="Arial" w:cs="Arial"/>
          <w:b/>
        </w:rPr>
        <w:t>grace</w:t>
      </w:r>
      <w:r>
        <w:rPr>
          <w:rFonts w:ascii="Arial" w:hAnsi="Arial" w:cs="Arial"/>
        </w:rPr>
        <w:t xml:space="preserve"> (exterior principles of action) all necessary for governance, for tutoring &amp; educating our appetites.</w:t>
      </w:r>
    </w:p>
    <w:p w:rsidR="00877914" w:rsidRDefault="00877914" w:rsidP="00877914">
      <w:pPr>
        <w:spacing w:after="0" w:line="240" w:lineRule="auto"/>
        <w:ind w:left="720" w:hanging="360"/>
        <w:rPr>
          <w:rFonts w:ascii="Arial" w:hAnsi="Arial" w:cs="Arial"/>
        </w:rPr>
      </w:pPr>
    </w:p>
    <w:p w:rsidR="00877914" w:rsidRDefault="00877914" w:rsidP="00877914">
      <w:pPr>
        <w:spacing w:after="0" w:line="240" w:lineRule="auto"/>
        <w:ind w:left="720" w:hanging="360"/>
        <w:rPr>
          <w:rFonts w:ascii="Arial" w:hAnsi="Arial" w:cs="Arial"/>
        </w:rPr>
      </w:pPr>
      <w:proofErr w:type="gramStart"/>
      <w:r>
        <w:rPr>
          <w:rFonts w:ascii="Arial" w:hAnsi="Arial" w:cs="Arial"/>
        </w:rPr>
        <w:t>N.B.</w:t>
      </w:r>
      <w:proofErr w:type="gramEnd"/>
      <w:r>
        <w:rPr>
          <w:rFonts w:ascii="Arial" w:hAnsi="Arial" w:cs="Arial"/>
        </w:rPr>
        <w:t xml:space="preserve">  </w:t>
      </w:r>
      <w:r w:rsidRPr="00036670">
        <w:rPr>
          <w:rFonts w:ascii="Arial" w:hAnsi="Arial" w:cs="Arial"/>
          <w:b/>
        </w:rPr>
        <w:t>To be free, we can &amp; must learn to want the right things in the right way at the right time.</w:t>
      </w:r>
      <w:r>
        <w:rPr>
          <w:rFonts w:ascii="Arial" w:hAnsi="Arial" w:cs="Arial"/>
        </w:rPr>
        <w:t xml:space="preserve">  We </w:t>
      </w:r>
      <w:r w:rsidRPr="00CC4312">
        <w:rPr>
          <w:rFonts w:ascii="Arial" w:hAnsi="Arial" w:cs="Arial"/>
          <w:i/>
        </w:rPr>
        <w:t>can</w:t>
      </w:r>
      <w:r>
        <w:rPr>
          <w:rFonts w:ascii="Arial" w:hAnsi="Arial" w:cs="Arial"/>
        </w:rPr>
        <w:t xml:space="preserve"> </w:t>
      </w:r>
      <w:r w:rsidRPr="00CC4312">
        <w:rPr>
          <w:rFonts w:ascii="Arial" w:hAnsi="Arial" w:cs="Arial"/>
          <w:i/>
        </w:rPr>
        <w:t>&amp; must</w:t>
      </w:r>
      <w:r>
        <w:rPr>
          <w:rFonts w:ascii="Arial" w:hAnsi="Arial" w:cs="Arial"/>
        </w:rPr>
        <w:t xml:space="preserve"> educate our desires (rather than be beholden to them!).</w:t>
      </w:r>
    </w:p>
    <w:p w:rsidR="00877914" w:rsidRDefault="00877914" w:rsidP="00877914">
      <w:pPr>
        <w:spacing w:after="0" w:line="240" w:lineRule="auto"/>
        <w:ind w:left="720" w:hanging="360"/>
        <w:rPr>
          <w:rFonts w:ascii="Arial" w:hAnsi="Arial" w:cs="Arial"/>
        </w:rPr>
      </w:pPr>
    </w:p>
    <w:p w:rsidR="00877914" w:rsidRDefault="00877914" w:rsidP="00877914">
      <w:pPr>
        <w:spacing w:after="0" w:line="240" w:lineRule="auto"/>
        <w:ind w:left="720" w:hanging="360"/>
        <w:rPr>
          <w:rFonts w:ascii="Arial" w:hAnsi="Arial" w:cs="Arial"/>
        </w:rPr>
      </w:pPr>
      <w:r>
        <w:rPr>
          <w:rFonts w:ascii="Calibri" w:hAnsi="Calibri" w:cs="Arial"/>
        </w:rPr>
        <w:t>•</w:t>
      </w:r>
      <w:r>
        <w:rPr>
          <w:rFonts w:ascii="Arial" w:hAnsi="Arial" w:cs="Arial"/>
        </w:rPr>
        <w:t xml:space="preserve"> </w:t>
      </w:r>
      <w:r w:rsidRPr="006E2885">
        <w:rPr>
          <w:rFonts w:ascii="Arial" w:hAnsi="Arial" w:cs="Arial"/>
          <w:b/>
        </w:rPr>
        <w:t>Goal is</w:t>
      </w:r>
      <w:r>
        <w:rPr>
          <w:rFonts w:ascii="Arial" w:hAnsi="Arial" w:cs="Arial"/>
        </w:rPr>
        <w:t xml:space="preserve"> not to be dispassionate/ “stiff upper lip”/ Vulcan, but </w:t>
      </w:r>
      <w:r w:rsidRPr="006E2885">
        <w:rPr>
          <w:rFonts w:ascii="Arial" w:hAnsi="Arial" w:cs="Arial"/>
          <w:b/>
        </w:rPr>
        <w:t>passionate for true goods in proper way</w:t>
      </w:r>
      <w:r>
        <w:rPr>
          <w:rFonts w:ascii="Arial" w:hAnsi="Arial" w:cs="Arial"/>
        </w:rPr>
        <w:t>!</w:t>
      </w:r>
    </w:p>
    <w:p w:rsidR="00877914" w:rsidRDefault="00877914" w:rsidP="00877914">
      <w:pPr>
        <w:spacing w:after="0" w:line="240" w:lineRule="auto"/>
        <w:ind w:left="720" w:hanging="360"/>
        <w:rPr>
          <w:rFonts w:ascii="Arial" w:hAnsi="Arial" w:cs="Arial"/>
        </w:rPr>
      </w:pPr>
    </w:p>
    <w:p w:rsidR="00877914" w:rsidRDefault="00877914" w:rsidP="00877914">
      <w:pPr>
        <w:spacing w:after="0" w:line="240" w:lineRule="auto"/>
        <w:ind w:left="720" w:hanging="360"/>
        <w:rPr>
          <w:rFonts w:ascii="Arial" w:hAnsi="Arial" w:cs="Arial"/>
        </w:rPr>
      </w:pPr>
      <w:r>
        <w:rPr>
          <w:rFonts w:ascii="Calibri" w:hAnsi="Calibri" w:cs="Arial"/>
        </w:rPr>
        <w:t>•</w:t>
      </w:r>
      <w:r>
        <w:rPr>
          <w:rFonts w:ascii="Arial" w:hAnsi="Arial" w:cs="Arial"/>
        </w:rPr>
        <w:t xml:space="preserve"> </w:t>
      </w:r>
      <w:r w:rsidRPr="006E2885">
        <w:rPr>
          <w:rFonts w:ascii="Arial" w:hAnsi="Arial" w:cs="Arial"/>
          <w:b/>
        </w:rPr>
        <w:t>The saints</w:t>
      </w:r>
      <w:r>
        <w:rPr>
          <w:rFonts w:ascii="Arial" w:hAnsi="Arial" w:cs="Arial"/>
        </w:rPr>
        <w:t xml:space="preserve"> / holy / “perfect” are those in whom the passions </w:t>
      </w:r>
      <w:r w:rsidRPr="006E0B2E">
        <w:rPr>
          <w:rFonts w:ascii="Arial" w:hAnsi="Arial" w:cs="Arial"/>
          <w:i/>
        </w:rPr>
        <w:t>work strongly</w:t>
      </w:r>
      <w:r>
        <w:rPr>
          <w:rFonts w:ascii="Arial" w:hAnsi="Arial" w:cs="Arial"/>
        </w:rPr>
        <w:t xml:space="preserve"> toward the proper good in concert with and as aid to reason and will =&gt; a symphony of sweet action rather than a cacophony of impulsive &amp; destructive response.</w:t>
      </w:r>
    </w:p>
    <w:p w:rsidR="00877914" w:rsidRDefault="00877914" w:rsidP="00877914">
      <w:pPr>
        <w:spacing w:after="0" w:line="240" w:lineRule="auto"/>
        <w:ind w:left="720" w:hanging="360"/>
        <w:rPr>
          <w:rFonts w:ascii="Arial" w:hAnsi="Arial" w:cs="Arial"/>
        </w:rPr>
      </w:pPr>
    </w:p>
    <w:p w:rsidR="00877914" w:rsidRPr="00CC4312" w:rsidRDefault="00877914" w:rsidP="00877914">
      <w:pPr>
        <w:spacing w:after="0" w:line="240" w:lineRule="auto"/>
        <w:ind w:left="720" w:hanging="360"/>
        <w:rPr>
          <w:rFonts w:ascii="Arial" w:hAnsi="Arial" w:cs="Arial"/>
          <w:i/>
          <w:sz w:val="24"/>
          <w:szCs w:val="24"/>
        </w:rPr>
      </w:pPr>
      <w:r w:rsidRPr="00CC4312">
        <w:rPr>
          <w:rFonts w:ascii="Arial" w:hAnsi="Arial" w:cs="Arial"/>
          <w:i/>
          <w:sz w:val="24"/>
          <w:szCs w:val="24"/>
        </w:rPr>
        <w:t>Do not confuse the passions with the will or with conscience!</w:t>
      </w:r>
    </w:p>
    <w:p w:rsidR="00877914" w:rsidRPr="0049151D" w:rsidRDefault="00877914">
      <w:pPr>
        <w:rPr>
          <w:rFonts w:ascii="Arial" w:hAnsi="Arial" w:cs="Arial"/>
          <w:sz w:val="24"/>
          <w:szCs w:val="24"/>
        </w:rPr>
      </w:pPr>
    </w:p>
    <w:p w:rsidR="0049151D" w:rsidRPr="0049151D" w:rsidRDefault="0049151D">
      <w:pPr>
        <w:rPr>
          <w:rFonts w:ascii="Arial" w:hAnsi="Arial" w:cs="Arial"/>
          <w:sz w:val="24"/>
          <w:szCs w:val="24"/>
        </w:rPr>
      </w:pPr>
      <w:r w:rsidRPr="0049151D">
        <w:rPr>
          <w:rFonts w:ascii="Arial" w:hAnsi="Arial" w:cs="Arial"/>
          <w:b/>
          <w:sz w:val="24"/>
          <w:szCs w:val="24"/>
        </w:rPr>
        <w:t>Next Week:  Putting it all together:</w:t>
      </w:r>
      <w:r w:rsidRPr="0049151D">
        <w:rPr>
          <w:rFonts w:ascii="Arial" w:hAnsi="Arial" w:cs="Arial"/>
          <w:sz w:val="24"/>
          <w:szCs w:val="24"/>
        </w:rPr>
        <w:t xml:space="preserve">  the roles of conscience and of virtues in living the </w:t>
      </w:r>
      <w:proofErr w:type="spellStart"/>
      <w:r w:rsidRPr="0049151D">
        <w:rPr>
          <w:rFonts w:ascii="Arial" w:hAnsi="Arial" w:cs="Arial"/>
          <w:i/>
          <w:sz w:val="24"/>
          <w:szCs w:val="24"/>
        </w:rPr>
        <w:t>Imitatio</w:t>
      </w:r>
      <w:proofErr w:type="spellEnd"/>
      <w:r w:rsidRPr="0049151D">
        <w:rPr>
          <w:rFonts w:ascii="Arial" w:hAnsi="Arial" w:cs="Arial"/>
          <w:i/>
          <w:sz w:val="24"/>
          <w:szCs w:val="24"/>
        </w:rPr>
        <w:t xml:space="preserve"> Christi</w:t>
      </w:r>
      <w:r w:rsidRPr="0049151D">
        <w:rPr>
          <w:rFonts w:ascii="Arial" w:hAnsi="Arial" w:cs="Arial"/>
          <w:sz w:val="24"/>
          <w:szCs w:val="24"/>
        </w:rPr>
        <w:t>, the humanly free and happy life, the life of loving as Christ has loved us.</w:t>
      </w:r>
    </w:p>
    <w:sectPr w:rsidR="0049151D" w:rsidRPr="0049151D" w:rsidSect="007F4221">
      <w:headerReference w:type="default" r:id="rId8"/>
      <w:pgSz w:w="12240" w:h="15840"/>
      <w:pgMar w:top="1170" w:right="72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B8" w:rsidRDefault="00161BB8" w:rsidP="00877914">
      <w:pPr>
        <w:spacing w:after="0" w:line="240" w:lineRule="auto"/>
      </w:pPr>
      <w:r>
        <w:separator/>
      </w:r>
    </w:p>
  </w:endnote>
  <w:endnote w:type="continuationSeparator" w:id="0">
    <w:p w:rsidR="00161BB8" w:rsidRDefault="00161BB8" w:rsidP="0087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B8" w:rsidRDefault="00161BB8" w:rsidP="00877914">
      <w:pPr>
        <w:spacing w:after="0" w:line="240" w:lineRule="auto"/>
      </w:pPr>
      <w:r>
        <w:separator/>
      </w:r>
    </w:p>
  </w:footnote>
  <w:footnote w:type="continuationSeparator" w:id="0">
    <w:p w:rsidR="00161BB8" w:rsidRDefault="00161BB8" w:rsidP="00877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59" w:rsidRPr="00B55BE2" w:rsidRDefault="0024580A" w:rsidP="00CC222A">
    <w:pPr>
      <w:rPr>
        <w:rFonts w:ascii="Arial" w:hAnsi="Arial" w:cs="Arial"/>
        <w:sz w:val="16"/>
        <w:szCs w:val="16"/>
      </w:rPr>
    </w:pPr>
    <w:r w:rsidRPr="00B55BE2">
      <w:rPr>
        <w:rFonts w:ascii="Arial" w:hAnsi="Arial" w:cs="Arial"/>
        <w:sz w:val="16"/>
        <w:szCs w:val="16"/>
      </w:rPr>
      <w:t xml:space="preserve">HJFCI Module </w:t>
    </w:r>
    <w:r>
      <w:rPr>
        <w:rFonts w:ascii="Arial" w:hAnsi="Arial" w:cs="Arial"/>
        <w:sz w:val="16"/>
        <w:szCs w:val="16"/>
      </w:rPr>
      <w:t>Three</w:t>
    </w:r>
    <w:r w:rsidRPr="00B55BE2">
      <w:rPr>
        <w:rFonts w:ascii="Arial" w:hAnsi="Arial" w:cs="Arial"/>
        <w:sz w:val="16"/>
        <w:szCs w:val="16"/>
      </w:rPr>
      <w:t xml:space="preserve">, </w:t>
    </w:r>
    <w:r>
      <w:rPr>
        <w:rFonts w:ascii="Arial" w:hAnsi="Arial" w:cs="Arial"/>
        <w:sz w:val="16"/>
        <w:szCs w:val="16"/>
      </w:rPr>
      <w:t xml:space="preserve">REV </w:t>
    </w:r>
    <w:r w:rsidR="00877914">
      <w:rPr>
        <w:rFonts w:ascii="Arial" w:hAnsi="Arial" w:cs="Arial"/>
        <w:sz w:val="16"/>
        <w:szCs w:val="16"/>
      </w:rPr>
      <w:t>#1 Human Action, Passions</w:t>
    </w:r>
    <w:r>
      <w:rPr>
        <w:rFonts w:ascii="Arial" w:hAnsi="Arial" w:cs="Arial"/>
        <w:sz w:val="16"/>
        <w:szCs w:val="16"/>
      </w:rPr>
      <w:t xml:space="preserve"> </w:t>
    </w:r>
    <w:proofErr w:type="spellStart"/>
    <w:r>
      <w:rPr>
        <w:rFonts w:ascii="Arial" w:hAnsi="Arial" w:cs="Arial"/>
        <w:sz w:val="16"/>
        <w:szCs w:val="16"/>
      </w:rPr>
      <w:t>nn</w:t>
    </w:r>
    <w:proofErr w:type="spellEnd"/>
    <w:r>
      <w:rPr>
        <w:rFonts w:ascii="Arial" w:hAnsi="Arial" w:cs="Arial"/>
        <w:sz w:val="16"/>
        <w:szCs w:val="16"/>
      </w:rPr>
      <w:t>.</w:t>
    </w:r>
    <w:r w:rsidR="00877914">
      <w:rPr>
        <w:rFonts w:ascii="Arial" w:hAnsi="Arial" w:cs="Arial"/>
        <w:sz w:val="16"/>
        <w:szCs w:val="16"/>
      </w:rPr>
      <w:t xml:space="preserve"> 1749-1775</w:t>
    </w:r>
    <w:r w:rsidRPr="00B55BE2">
      <w:rPr>
        <w:rFonts w:ascii="Arial" w:hAnsi="Arial" w:cs="Arial"/>
        <w:sz w:val="16"/>
        <w:szCs w:val="16"/>
      </w:rPr>
      <w:tab/>
    </w:r>
    <w:r w:rsidRPr="00B55BE2">
      <w:rPr>
        <w:rFonts w:ascii="Arial" w:hAnsi="Arial" w:cs="Arial"/>
        <w:sz w:val="16"/>
        <w:szCs w:val="16"/>
      </w:rPr>
      <w:tab/>
    </w:r>
    <w:r w:rsidR="00335F94">
      <w:rPr>
        <w:rFonts w:ascii="Arial" w:hAnsi="Arial" w:cs="Arial"/>
        <w:sz w:val="16"/>
        <w:szCs w:val="16"/>
      </w:rPr>
      <w:tab/>
    </w:r>
    <w:r>
      <w:rPr>
        <w:rFonts w:ascii="Arial" w:hAnsi="Arial" w:cs="Arial"/>
        <w:sz w:val="16"/>
        <w:szCs w:val="16"/>
      </w:rPr>
      <w:t xml:space="preserve"> </w:t>
    </w:r>
    <w:r w:rsidRPr="00B55BE2">
      <w:rPr>
        <w:rFonts w:ascii="Arial" w:hAnsi="Arial" w:cs="Arial"/>
        <w:sz w:val="16"/>
        <w:szCs w:val="16"/>
      </w:rPr>
      <w:t xml:space="preserve">J Michalak </w:t>
    </w:r>
    <w:r>
      <w:rPr>
        <w:rFonts w:ascii="Arial" w:hAnsi="Arial" w:cs="Arial"/>
        <w:sz w:val="16"/>
        <w:szCs w:val="16"/>
      </w:rPr>
      <w:t>9</w:t>
    </w:r>
    <w:r w:rsidRPr="00B55BE2">
      <w:rPr>
        <w:rFonts w:ascii="Arial" w:hAnsi="Arial" w:cs="Arial"/>
        <w:sz w:val="16"/>
        <w:szCs w:val="16"/>
      </w:rPr>
      <w:t>-09</w:t>
    </w:r>
    <w:r>
      <w:rPr>
        <w:rFonts w:ascii="Arial" w:hAnsi="Arial" w:cs="Arial"/>
        <w:sz w:val="16"/>
        <w:szCs w:val="16"/>
      </w:rPr>
      <w:t>, REV 9-11</w:t>
    </w:r>
    <w:r w:rsidR="00335F94">
      <w:rPr>
        <w:rFonts w:ascii="Arial" w:hAnsi="Arial" w:cs="Arial"/>
        <w:sz w:val="16"/>
        <w:szCs w:val="16"/>
      </w:rPr>
      <w:t>, 9-12</w:t>
    </w:r>
    <w:r w:rsidRPr="00B55BE2">
      <w:rPr>
        <w:rFonts w:ascii="Arial" w:hAnsi="Arial" w:cs="Arial"/>
        <w:sz w:val="16"/>
        <w:szCs w:val="16"/>
      </w:rPr>
      <w:t xml:space="preserve"> PAGE </w:t>
    </w:r>
    <w:r w:rsidRPr="00B55BE2">
      <w:rPr>
        <w:rFonts w:ascii="Arial" w:hAnsi="Arial" w:cs="Arial"/>
        <w:sz w:val="24"/>
        <w:szCs w:val="24"/>
      </w:rPr>
      <w:fldChar w:fldCharType="begin"/>
    </w:r>
    <w:r w:rsidRPr="00B55BE2">
      <w:rPr>
        <w:rFonts w:ascii="Arial" w:hAnsi="Arial" w:cs="Arial"/>
        <w:sz w:val="24"/>
        <w:szCs w:val="24"/>
      </w:rPr>
      <w:instrText xml:space="preserve"> PAGE   \* MERGEFORMAT </w:instrText>
    </w:r>
    <w:r w:rsidRPr="00B55BE2">
      <w:rPr>
        <w:rFonts w:ascii="Arial" w:hAnsi="Arial" w:cs="Arial"/>
        <w:sz w:val="24"/>
        <w:szCs w:val="24"/>
      </w:rPr>
      <w:fldChar w:fldCharType="separate"/>
    </w:r>
    <w:r w:rsidR="00335F94">
      <w:rPr>
        <w:rFonts w:ascii="Arial" w:hAnsi="Arial" w:cs="Arial"/>
        <w:noProof/>
        <w:sz w:val="24"/>
        <w:szCs w:val="24"/>
      </w:rPr>
      <w:t>3</w:t>
    </w:r>
    <w:r w:rsidRPr="00B55BE2">
      <w:rPr>
        <w:rFonts w:ascii="Arial" w:hAnsi="Arial" w:cs="Arial"/>
        <w:sz w:val="24"/>
        <w:szCs w:val="24"/>
      </w:rPr>
      <w:fldChar w:fldCharType="end"/>
    </w:r>
  </w:p>
  <w:p w:rsidR="00393259" w:rsidRDefault="00161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C72"/>
    <w:multiLevelType w:val="hybridMultilevel"/>
    <w:tmpl w:val="F8CAF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067B3"/>
    <w:multiLevelType w:val="hybridMultilevel"/>
    <w:tmpl w:val="0AA83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1143"/>
    <w:rsid w:val="00062657"/>
    <w:rsid w:val="00161BB8"/>
    <w:rsid w:val="00227FE8"/>
    <w:rsid w:val="0024580A"/>
    <w:rsid w:val="00335F94"/>
    <w:rsid w:val="0049151D"/>
    <w:rsid w:val="00877914"/>
    <w:rsid w:val="00AB3E17"/>
    <w:rsid w:val="00B2636E"/>
    <w:rsid w:val="00B61143"/>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43"/>
    <w:rPr>
      <w:rFonts w:eastAsia="MS Mincho"/>
    </w:rPr>
  </w:style>
  <w:style w:type="paragraph" w:styleId="Heading1">
    <w:name w:val="heading 1"/>
    <w:basedOn w:val="Normal"/>
    <w:next w:val="Normal"/>
    <w:link w:val="Heading1Char"/>
    <w:qFormat/>
    <w:rsid w:val="00062657"/>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43"/>
    <w:rPr>
      <w:rFonts w:eastAsia="MS Mincho"/>
    </w:rPr>
  </w:style>
  <w:style w:type="paragraph" w:styleId="ListParagraph">
    <w:name w:val="List Paragraph"/>
    <w:basedOn w:val="Normal"/>
    <w:uiPriority w:val="34"/>
    <w:qFormat/>
    <w:rsid w:val="00B61143"/>
    <w:pPr>
      <w:ind w:left="720"/>
      <w:contextualSpacing/>
    </w:pPr>
  </w:style>
  <w:style w:type="character" w:customStyle="1" w:styleId="Heading1Char">
    <w:name w:val="Heading 1 Char"/>
    <w:basedOn w:val="DefaultParagraphFont"/>
    <w:link w:val="Heading1"/>
    <w:rsid w:val="00062657"/>
    <w:rPr>
      <w:rFonts w:ascii="Times New Roman" w:eastAsia="Times New Roman" w:hAnsi="Times New Roman" w:cs="Times New Roman"/>
      <w:b/>
      <w:szCs w:val="20"/>
    </w:rPr>
  </w:style>
  <w:style w:type="paragraph" w:styleId="Footer">
    <w:name w:val="footer"/>
    <w:basedOn w:val="Normal"/>
    <w:link w:val="FooterChar"/>
    <w:uiPriority w:val="99"/>
    <w:unhideWhenUsed/>
    <w:rsid w:val="00877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914"/>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Michalak</dc:creator>
  <cp:keywords/>
  <dc:description/>
  <cp:lastModifiedBy>Windows User</cp:lastModifiedBy>
  <cp:revision>7</cp:revision>
  <dcterms:created xsi:type="dcterms:W3CDTF">2011-09-18T21:33:00Z</dcterms:created>
  <dcterms:modified xsi:type="dcterms:W3CDTF">2013-01-20T19:01:00Z</dcterms:modified>
</cp:coreProperties>
</file>